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82" w:rsidRDefault="008A3A92" w:rsidP="008A3A92">
      <w:pPr>
        <w:ind w:left="-567"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Opis przedmiotu zamówienia                                                                       </w:t>
      </w:r>
      <w:r w:rsidR="00336A82">
        <w:rPr>
          <w:b/>
          <w:sz w:val="28"/>
          <w:szCs w:val="28"/>
        </w:rPr>
        <w:t>Załącznik nr 4</w:t>
      </w:r>
    </w:p>
    <w:p w:rsidR="008A3A92" w:rsidRDefault="008A3A92" w:rsidP="00336A82">
      <w:pPr>
        <w:jc w:val="right"/>
        <w:rPr>
          <w:b/>
          <w:sz w:val="28"/>
          <w:szCs w:val="28"/>
        </w:rPr>
      </w:pPr>
    </w:p>
    <w:p w:rsidR="00DA1C13" w:rsidRPr="008A3A92" w:rsidRDefault="00E96ABD" w:rsidP="00E96ABD">
      <w:pPr>
        <w:spacing w:after="240"/>
        <w:ind w:left="-567"/>
        <w:rPr>
          <w:b/>
          <w:i/>
          <w:sz w:val="28"/>
          <w:szCs w:val="28"/>
        </w:rPr>
      </w:pPr>
      <w:r w:rsidRPr="008A3A92">
        <w:rPr>
          <w:b/>
          <w:i/>
          <w:sz w:val="28"/>
          <w:szCs w:val="28"/>
        </w:rPr>
        <w:t>I</w:t>
      </w:r>
      <w:r w:rsidRPr="008A3A92">
        <w:rPr>
          <w:b/>
          <w:i/>
          <w:sz w:val="28"/>
          <w:szCs w:val="28"/>
        </w:rPr>
        <w:tab/>
      </w:r>
      <w:r w:rsidR="002E0B0B" w:rsidRPr="008A3A92">
        <w:rPr>
          <w:b/>
          <w:i/>
          <w:sz w:val="28"/>
          <w:szCs w:val="28"/>
        </w:rPr>
        <w:t>Zestaw komputerowy</w:t>
      </w: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1984"/>
        <w:gridCol w:w="5949"/>
        <w:gridCol w:w="1843"/>
      </w:tblGrid>
      <w:tr w:rsidR="00CA16C4" w:rsidRPr="00ED564D" w:rsidTr="00705415">
        <w:trPr>
          <w:trHeight w:val="61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6C4" w:rsidRPr="00ED564D" w:rsidRDefault="00ED564D" w:rsidP="007054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Pr="00ED564D" w:rsidRDefault="00CA16C4" w:rsidP="00705415">
            <w:pPr>
              <w:jc w:val="center"/>
              <w:rPr>
                <w:b/>
                <w:bCs/>
                <w:color w:val="000000"/>
              </w:rPr>
            </w:pPr>
            <w:r w:rsidRPr="00ED564D">
              <w:rPr>
                <w:b/>
                <w:bCs/>
                <w:color w:val="000000"/>
              </w:rPr>
              <w:t>Podzespół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C4" w:rsidRPr="00ED564D" w:rsidRDefault="00CA16C4" w:rsidP="00705415">
            <w:pPr>
              <w:jc w:val="center"/>
              <w:rPr>
                <w:color w:val="000000"/>
              </w:rPr>
            </w:pPr>
            <w:r w:rsidRPr="00ED564D">
              <w:rPr>
                <w:b/>
                <w:bCs/>
                <w:color w:val="000000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64D" w:rsidRPr="00ED564D" w:rsidRDefault="00ED564D" w:rsidP="00705415">
            <w:pPr>
              <w:pStyle w:val="Bezodstpw"/>
              <w:jc w:val="center"/>
              <w:rPr>
                <w:b/>
                <w:bCs/>
              </w:rPr>
            </w:pPr>
            <w:r w:rsidRPr="00ED564D">
              <w:rPr>
                <w:b/>
                <w:bCs/>
              </w:rPr>
              <w:t>Opis spełniania parametru (TAK/NIE)</w:t>
            </w:r>
          </w:p>
          <w:p w:rsidR="00CA16C4" w:rsidRPr="00ED564D" w:rsidRDefault="00CA16C4" w:rsidP="00705415">
            <w:pPr>
              <w:ind w:right="1733"/>
              <w:jc w:val="center"/>
              <w:rPr>
                <w:b/>
                <w:bCs/>
                <w:color w:val="000000"/>
              </w:rPr>
            </w:pPr>
          </w:p>
        </w:tc>
      </w:tr>
      <w:tr w:rsidR="00CA16C4" w:rsidTr="00ED564D">
        <w:trPr>
          <w:trHeight w:val="17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Typ komputera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Komputer stacjonarny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C4" w:rsidRDefault="00CA16C4" w:rsidP="00CA16C4">
            <w:pPr>
              <w:ind w:right="1733"/>
              <w:rPr>
                <w:color w:val="000000"/>
              </w:rPr>
            </w:pPr>
          </w:p>
        </w:tc>
      </w:tr>
      <w:tr w:rsidR="00CA16C4" w:rsidTr="00ED564D">
        <w:trPr>
          <w:trHeight w:val="191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Procesor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6C4" w:rsidRDefault="00CA16C4">
            <w:pPr>
              <w:suppressAutoHyphens/>
              <w:rPr>
                <w:color w:val="000000"/>
              </w:rPr>
            </w:pPr>
            <w:r>
              <w:t xml:space="preserve">Procesor klasy x86, min. czterordzeniowy, umożliwiający osiągnięcie przez oferowany zestaw w teście </w:t>
            </w:r>
            <w:proofErr w:type="spellStart"/>
            <w:r>
              <w:t>SYSmark</w:t>
            </w:r>
            <w:proofErr w:type="spellEnd"/>
            <w:r>
              <w:t xml:space="preserve">® 2014 wyniku całkowitego Rating – 1690 punktów, Wymagane dołączenie do oferty wyniku testu przeprowadzonego na oferowanej konfiguracji, potwierdzającego osiągnięcie przez oferowany zestaw komputerowy wymaganego wyniku  (wynik w postaci wydruku z programu </w:t>
            </w:r>
            <w:proofErr w:type="spellStart"/>
            <w:r>
              <w:t>Sysmark</w:t>
            </w:r>
            <w:proofErr w:type="spellEnd"/>
            <w:r>
              <w:t xml:space="preserve"> 2014 1.5)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16C4" w:rsidRDefault="00CA16C4" w:rsidP="00CA16C4">
            <w:pPr>
              <w:suppressAutoHyphens/>
              <w:ind w:right="1733"/>
            </w:pPr>
          </w:p>
        </w:tc>
      </w:tr>
      <w:tr w:rsidR="00CA16C4" w:rsidTr="00ED564D">
        <w:trPr>
          <w:trHeight w:val="99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Default="00CA16C4">
            <w:r>
              <w:rPr>
                <w:color w:val="000000"/>
              </w:rPr>
              <w:t>Płyta główna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C4" w:rsidRDefault="00CA16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Chipset współpracujący z procesorami wielordzeniowymi </w:t>
            </w:r>
            <w:r>
              <w:rPr>
                <w:rFonts w:cs="Calibri"/>
                <w:color w:val="000000"/>
              </w:rPr>
              <w:br/>
              <w:t>wspierający pamięci DDR4 dedykowany dla procesora, z obsługą USB 3.0</w:t>
            </w:r>
          </w:p>
          <w:p w:rsidR="00CA16C4" w:rsidRDefault="00CA16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Typ podstawki: dedykowany dla procesora</w:t>
            </w:r>
          </w:p>
          <w:p w:rsidR="00CA16C4" w:rsidRDefault="00CA16C4">
            <w:pPr>
              <w:rPr>
                <w:rFonts w:cs="Calibri"/>
                <w:color w:val="000000"/>
              </w:rPr>
            </w:pPr>
            <w:r>
              <w:rPr>
                <w:color w:val="000000"/>
              </w:rPr>
              <w:t xml:space="preserve">Min. jedno wolne gniazdo PCI-Ex16, min. dwa wolne gniazdo PCI-E x1 </w:t>
            </w:r>
          </w:p>
          <w:p w:rsidR="00CA16C4" w:rsidRDefault="00CA16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 x USB w tym minimum 4 x USB 3.0 dostępne z zewnątrz komputera</w:t>
            </w:r>
          </w:p>
          <w:p w:rsidR="00CA16C4" w:rsidRDefault="00CA16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Min 4 x SATA III</w:t>
            </w:r>
          </w:p>
          <w:p w:rsidR="00CA16C4" w:rsidRDefault="00CA16C4">
            <w:pPr>
              <w:autoSpaceDE w:val="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Min 1 x M.2 slot (</w:t>
            </w:r>
            <w:proofErr w:type="spellStart"/>
            <w:r>
              <w:rPr>
                <w:rFonts w:cs="Calibri"/>
                <w:color w:val="000000"/>
              </w:rPr>
              <w:t>Key</w:t>
            </w:r>
            <w:proofErr w:type="spellEnd"/>
            <w:r>
              <w:rPr>
                <w:rFonts w:cs="Calibri"/>
                <w:color w:val="000000"/>
              </w:rPr>
              <w:t xml:space="preserve"> M) z obsługą dysków  </w:t>
            </w:r>
            <w:proofErr w:type="spellStart"/>
            <w:r>
              <w:rPr>
                <w:rFonts w:cs="Calibri"/>
                <w:color w:val="000000"/>
              </w:rPr>
              <w:t>PCIe</w:t>
            </w:r>
            <w:proofErr w:type="spellEnd"/>
            <w:r>
              <w:rPr>
                <w:rFonts w:cs="Calibri"/>
                <w:color w:val="000000"/>
              </w:rPr>
              <w:t xml:space="preserve"> x4 i SATA 6Gb/s  2242/2260/2280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C4" w:rsidRDefault="00CA16C4" w:rsidP="00CA16C4">
            <w:pPr>
              <w:ind w:right="1733"/>
              <w:rPr>
                <w:rFonts w:cs="Calibri"/>
                <w:color w:val="000000"/>
              </w:rPr>
            </w:pPr>
          </w:p>
        </w:tc>
      </w:tr>
      <w:tr w:rsidR="00CA16C4" w:rsidTr="00ED564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r>
              <w:rPr>
                <w:color w:val="000000"/>
              </w:rPr>
              <w:t>Pamięć operacyjna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t>Pamięć RAM 8 GB DDR4, z możliwością rozbudowy do 32GB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CA16C4" w:rsidP="00CA16C4">
            <w:pPr>
              <w:ind w:right="1733"/>
            </w:pPr>
          </w:p>
        </w:tc>
      </w:tr>
      <w:tr w:rsidR="00CA16C4" w:rsidTr="00ED564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Porty w tylnej części komputera</w:t>
            </w:r>
          </w:p>
          <w:p w:rsidR="00CA16C4" w:rsidRDefault="00CA16C4">
            <w:pPr>
              <w:jc w:val="center"/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 xml:space="preserve">Komputer wyposażony w następujące gniazda na tylnym panelu I/O: </w:t>
            </w:r>
          </w:p>
          <w:p w:rsidR="00CA16C4" w:rsidRDefault="00CA16C4">
            <w:pPr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>
              <w:rPr>
                <w:color w:val="000000"/>
              </w:rPr>
              <w:t>co najmniej 1 gniazdo PS/2 do obsługi myszki lub klawiatury;</w:t>
            </w:r>
          </w:p>
          <w:p w:rsidR="00CA16C4" w:rsidRDefault="00CA16C4">
            <w:pPr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>
              <w:rPr>
                <w:color w:val="000000"/>
              </w:rPr>
              <w:t>co najmniej 4 gniazd USB 2.0;</w:t>
            </w:r>
          </w:p>
          <w:p w:rsidR="00CA16C4" w:rsidRDefault="00CA16C4">
            <w:pPr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>
              <w:rPr>
                <w:color w:val="000000"/>
              </w:rPr>
              <w:t>co najmniej 2 gniazda USB 3.0;</w:t>
            </w:r>
          </w:p>
          <w:p w:rsidR="00CA16C4" w:rsidRDefault="00CA16C4">
            <w:pPr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>
              <w:rPr>
                <w:color w:val="000000"/>
              </w:rPr>
              <w:t>1 gniazdo portu LAN RJ-45;</w:t>
            </w:r>
          </w:p>
          <w:p w:rsidR="00CA16C4" w:rsidRDefault="00CA16C4">
            <w:pPr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>
              <w:rPr>
                <w:color w:val="000000"/>
              </w:rPr>
              <w:t>gniazda D-</w:t>
            </w:r>
            <w:proofErr w:type="spellStart"/>
            <w:r>
              <w:rPr>
                <w:color w:val="000000"/>
              </w:rPr>
              <w:t>Sub</w:t>
            </w:r>
            <w:proofErr w:type="spellEnd"/>
            <w:r>
              <w:rPr>
                <w:color w:val="000000"/>
              </w:rPr>
              <w:t>, DVI,  HDMI</w:t>
            </w:r>
          </w:p>
          <w:p w:rsidR="00CA16C4" w:rsidRDefault="00CA16C4">
            <w:pPr>
              <w:numPr>
                <w:ilvl w:val="0"/>
                <w:numId w:val="1"/>
              </w:numPr>
            </w:pPr>
            <w:r>
              <w:rPr>
                <w:color w:val="000000"/>
              </w:rPr>
              <w:t>Zestaw gniazd audio</w:t>
            </w:r>
            <w:r>
              <w:t xml:space="preserve"> wielokanałowej karty dźwiękowej;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CA16C4" w:rsidP="00CA16C4">
            <w:pPr>
              <w:ind w:right="1733"/>
              <w:rPr>
                <w:color w:val="000000"/>
              </w:rPr>
            </w:pPr>
          </w:p>
        </w:tc>
      </w:tr>
      <w:tr w:rsidR="00CA16C4" w:rsidTr="00ED564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pPr>
              <w:rPr>
                <w:lang w:val="cs-CZ"/>
              </w:rPr>
            </w:pPr>
            <w:r>
              <w:rPr>
                <w:color w:val="000000"/>
              </w:rPr>
              <w:t>Porty w przedniej części komputera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Komputer wyposażony w następujące gniazda na przednim panelu obudowy</w:t>
            </w:r>
          </w:p>
          <w:p w:rsidR="00CA16C4" w:rsidRDefault="00CA16C4">
            <w:pPr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>
              <w:rPr>
                <w:color w:val="000000"/>
              </w:rPr>
              <w:t>2 gniazda USB 3.0</w:t>
            </w:r>
          </w:p>
          <w:p w:rsidR="00CA16C4" w:rsidRDefault="00CA16C4">
            <w:pPr>
              <w:numPr>
                <w:ilvl w:val="0"/>
                <w:numId w:val="2"/>
              </w:numPr>
              <w:rPr>
                <w:lang w:val="cs-CZ"/>
              </w:rPr>
            </w:pPr>
            <w:r>
              <w:rPr>
                <w:color w:val="000000"/>
              </w:rPr>
              <w:t>1 gniazdo do przyłączenia słuchawek i 1 gniazdo do przyłączenia mikrofonu;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CA16C4" w:rsidP="00CA16C4">
            <w:pPr>
              <w:ind w:right="1733"/>
              <w:rPr>
                <w:color w:val="000000"/>
              </w:rPr>
            </w:pPr>
          </w:p>
        </w:tc>
      </w:tr>
      <w:tr w:rsidR="00CA16C4" w:rsidTr="00ED564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Dyk</w:t>
            </w:r>
            <w:proofErr w:type="spellEnd"/>
            <w:r>
              <w:rPr>
                <w:color w:val="000000"/>
              </w:rPr>
              <w:t xml:space="preserve"> SSD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Dysk SSD 256GB M.2 PCI-E 3500/1200 MB/s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CA16C4" w:rsidP="00CA16C4">
            <w:pPr>
              <w:ind w:right="1733"/>
              <w:rPr>
                <w:color w:val="000000"/>
              </w:rPr>
            </w:pPr>
          </w:p>
        </w:tc>
      </w:tr>
      <w:tr w:rsidR="00CA16C4" w:rsidTr="00ED564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r>
              <w:rPr>
                <w:color w:val="000000"/>
              </w:rPr>
              <w:t>Dysk twardy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r>
              <w:rPr>
                <w:color w:val="000000"/>
              </w:rPr>
              <w:t xml:space="preserve">Dysk twardy o pojemności min 1 TB, z interfejsem </w:t>
            </w:r>
            <w:r>
              <w:rPr>
                <w:color w:val="000000"/>
              </w:rPr>
              <w:lastRenderedPageBreak/>
              <w:t>przynajmniej SATA3, minimum 64 MB Cache, 7200 RPM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CA16C4" w:rsidP="00CA16C4">
            <w:pPr>
              <w:ind w:right="1733"/>
              <w:rPr>
                <w:color w:val="000000"/>
              </w:rPr>
            </w:pPr>
          </w:p>
        </w:tc>
      </w:tr>
      <w:tr w:rsidR="00CA16C4" w:rsidTr="00ED564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r>
              <w:rPr>
                <w:color w:val="000000"/>
              </w:rPr>
              <w:t>Napęd optyczny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r>
              <w:rPr>
                <w:color w:val="000000"/>
              </w:rPr>
              <w:t xml:space="preserve">Nagrywarka standardu DVD+/-RW </w:t>
            </w:r>
            <w:r w:rsidRPr="00D7337C">
              <w:rPr>
                <w:b/>
                <w:color w:val="000000"/>
              </w:rPr>
              <w:t>z oprogramowaniem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CA16C4" w:rsidP="00CA16C4">
            <w:pPr>
              <w:ind w:right="1733"/>
              <w:rPr>
                <w:color w:val="000000"/>
              </w:rPr>
            </w:pPr>
          </w:p>
        </w:tc>
      </w:tr>
      <w:tr w:rsidR="00CA16C4" w:rsidTr="00ED564D">
        <w:trPr>
          <w:trHeight w:val="2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Karta dźwiękowa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C4" w:rsidRDefault="00CA16C4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Zintegrowana z płytą główną,</w:t>
            </w:r>
            <w:r>
              <w:t xml:space="preserve"> wielokanałowa.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C4" w:rsidRDefault="00CA16C4" w:rsidP="00CA16C4">
            <w:pPr>
              <w:suppressAutoHyphens/>
              <w:ind w:right="1733"/>
              <w:rPr>
                <w:color w:val="000000"/>
              </w:rPr>
            </w:pPr>
          </w:p>
        </w:tc>
      </w:tr>
      <w:tr w:rsidR="00CA16C4" w:rsidTr="00ED564D">
        <w:trPr>
          <w:trHeight w:val="2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Karta graficzna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C4" w:rsidRDefault="00CA16C4">
            <w:pPr>
              <w:suppressAutoHyphens/>
              <w:rPr>
                <w:color w:val="000000"/>
              </w:rPr>
            </w:pPr>
            <w:r>
              <w:t xml:space="preserve">Zintegrowana z płytą główną, </w:t>
            </w:r>
            <w:r>
              <w:rPr>
                <w:color w:val="000000"/>
              </w:rPr>
              <w:t>gniazda D-</w:t>
            </w:r>
            <w:proofErr w:type="spellStart"/>
            <w:r>
              <w:rPr>
                <w:color w:val="000000"/>
              </w:rPr>
              <w:t>Sub</w:t>
            </w:r>
            <w:proofErr w:type="spellEnd"/>
            <w:r>
              <w:rPr>
                <w:color w:val="000000"/>
              </w:rPr>
              <w:t>, DVI,  HDMI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C4" w:rsidRDefault="00CA16C4" w:rsidP="00CA16C4">
            <w:pPr>
              <w:suppressAutoHyphens/>
              <w:ind w:right="1733"/>
            </w:pPr>
          </w:p>
        </w:tc>
      </w:tr>
      <w:tr w:rsidR="00CA16C4" w:rsidTr="00ED564D">
        <w:trPr>
          <w:trHeight w:val="48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16C4" w:rsidRDefault="00705415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Default="00CA16C4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Karta sieciowa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C4" w:rsidRDefault="00CA16C4">
            <w:r>
              <w:t>1 x Zintegrowana z płytą główną, o prędkości 10/100/1000.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C4" w:rsidRDefault="00CA16C4" w:rsidP="00CA16C4">
            <w:pPr>
              <w:ind w:right="1733"/>
            </w:pPr>
          </w:p>
        </w:tc>
      </w:tr>
      <w:tr w:rsidR="00CA16C4" w:rsidTr="00ED564D">
        <w:trPr>
          <w:trHeight w:val="27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BIOS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6C4" w:rsidRDefault="00CA16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BIOS zgodny ze specyfikacją UEFI.</w:t>
            </w:r>
          </w:p>
          <w:p w:rsidR="00CA16C4" w:rsidRDefault="00CA16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Możliwość, bez uruchamiania systemu operacyjnego z dysku twardego komputera lub innych podłączonych do niego urządzeń zewnętrznych odczytania z BIOS informacji o:</w:t>
            </w:r>
          </w:p>
          <w:p w:rsidR="00CA16C4" w:rsidRDefault="00CA16C4">
            <w:pPr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wersji BIOS wraz z datą kompilacji BIOS</w:t>
            </w:r>
          </w:p>
          <w:p w:rsidR="00CA16C4" w:rsidRDefault="00CA16C4">
            <w:pPr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producenta komputera, modelu komputera, nr seryjnym komputera</w:t>
            </w:r>
          </w:p>
          <w:p w:rsidR="00CA16C4" w:rsidRDefault="00CA16C4">
            <w:pPr>
              <w:ind w:left="567"/>
              <w:rPr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modelu zainstalowanych modułów RAM wraz z pojemnością poszczególnych </w:t>
            </w:r>
            <w:r>
              <w:rPr>
                <w:color w:val="000000"/>
              </w:rPr>
              <w:br/>
            </w:r>
            <w:r>
              <w:tab/>
            </w:r>
            <w:r>
              <w:rPr>
                <w:color w:val="000000"/>
              </w:rPr>
              <w:t>modułów, taktowaniem oraz informacją o obsadzeniu slotów RAM</w:t>
            </w:r>
            <w:r>
              <w:rPr>
                <w:color w:val="000000"/>
              </w:rPr>
              <w:br/>
              <w:t>•</w:t>
            </w:r>
            <w:r>
              <w:rPr>
                <w:color w:val="000000"/>
              </w:rPr>
              <w:tab/>
              <w:t xml:space="preserve">modelu procesora wraz z taktowaniem, liczbą rdzeni oraz obsługiwanymi </w:t>
            </w:r>
            <w:r>
              <w:tab/>
            </w:r>
            <w:r>
              <w:rPr>
                <w:color w:val="000000"/>
              </w:rPr>
              <w:t xml:space="preserve">instrukcjami </w:t>
            </w:r>
            <w:r>
              <w:rPr>
                <w:color w:val="000000"/>
              </w:rPr>
              <w:br/>
              <w:t>•</w:t>
            </w:r>
            <w:r>
              <w:rPr>
                <w:color w:val="000000"/>
              </w:rPr>
              <w:tab/>
              <w:t xml:space="preserve">modelu dysków wraz z pojemnością oraz informacją o numerze </w:t>
            </w:r>
            <w:r>
              <w:tab/>
            </w:r>
            <w:r>
              <w:tab/>
            </w:r>
            <w:r>
              <w:rPr>
                <w:color w:val="000000"/>
              </w:rPr>
              <w:t>portu, do którego jest podłączony</w:t>
            </w:r>
            <w:r>
              <w:rPr>
                <w:color w:val="000000"/>
              </w:rPr>
              <w:br/>
              <w:t>•</w:t>
            </w:r>
            <w:r>
              <w:rPr>
                <w:color w:val="000000"/>
              </w:rPr>
              <w:tab/>
              <w:t>podłączonym napędzie optycznym</w:t>
            </w:r>
          </w:p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Funkcja blokowania wejścia do BIOS oraz blokowania startu systemu operacyjnego.</w:t>
            </w:r>
          </w:p>
          <w:p w:rsidR="00CA16C4" w:rsidRDefault="00CA16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Funkcja blokowania/odblokowania BOOT-</w:t>
            </w:r>
            <w:proofErr w:type="spellStart"/>
            <w:r>
              <w:rPr>
                <w:color w:val="000000"/>
              </w:rPr>
              <w:t>owania</w:t>
            </w:r>
            <w:proofErr w:type="spellEnd"/>
            <w:r>
              <w:rPr>
                <w:color w:val="000000"/>
              </w:rPr>
              <w:t xml:space="preserve"> stacji roboczej z zewnętrznych urządzeń.</w:t>
            </w:r>
          </w:p>
          <w:p w:rsidR="00CA16C4" w:rsidRDefault="00CA16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Możliwość ustawienia hasła administratora na poziomie systemu, brak możliwości zmiany hasła pozwalającego na uruchomienie systemu bez podania hasła administratora. Wszystkie opcje dostępne bez uruchamiania systemu operacyjnego z dysku twardego komputera lub innych, podłączonych do niego urządzeń zewnętrznych,</w:t>
            </w:r>
          </w:p>
          <w:p w:rsidR="00CA16C4" w:rsidRDefault="00CA16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            P</w:t>
            </w:r>
            <w:r>
              <w:rPr>
                <w:rFonts w:cs="Calibri"/>
              </w:rPr>
              <w:t>odtrzymanie haseł Administratora i użytkownika po odłączeniu wszystkich źródeł zasilania.</w:t>
            </w:r>
          </w:p>
          <w:p w:rsidR="00CA16C4" w:rsidRDefault="00CA16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Możliwość włączenia/wyłączenia zintegrowanej karty dźwiękowej, karty sieciowej z poziomu BIOS, bez uruchamiania systemu operacyjnego z dysku twardego komputera lub innych, podłączonych do niego, urządzeń zewnętrznych.</w:t>
            </w:r>
          </w:p>
          <w:p w:rsidR="00CA16C4" w:rsidRDefault="00CA16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 xml:space="preserve">Możliwość ustawienia portów USB w trybie „no BOOT”, czyli podczas startu komputer nie wykrywa urządzeń </w:t>
            </w:r>
            <w:proofErr w:type="spellStart"/>
            <w:r>
              <w:rPr>
                <w:color w:val="000000"/>
              </w:rPr>
              <w:t>bootujących</w:t>
            </w:r>
            <w:proofErr w:type="spellEnd"/>
            <w:r>
              <w:rPr>
                <w:color w:val="000000"/>
              </w:rPr>
              <w:t xml:space="preserve"> typu USB, natomiast po uruchomieniu systemu operacyjnego porty USB są aktywne.</w:t>
            </w:r>
          </w:p>
          <w:p w:rsidR="00CA16C4" w:rsidRDefault="00CA16C4" w:rsidP="00F320FD">
            <w:pPr>
              <w:rPr>
                <w:color w:val="000000"/>
              </w:rPr>
            </w:pPr>
            <w:r>
              <w:rPr>
                <w:color w:val="000000"/>
              </w:rPr>
              <w:t xml:space="preserve">-             Możliwość wyłączania portów USB w tym każdego z osobna </w:t>
            </w:r>
          </w:p>
          <w:p w:rsidR="00CA16C4" w:rsidRDefault="00CA16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            Możliwość wyłączania slotów PCI w tym każdego </w:t>
            </w:r>
            <w:r>
              <w:rPr>
                <w:color w:val="000000"/>
              </w:rPr>
              <w:lastRenderedPageBreak/>
              <w:t xml:space="preserve">z osobna </w:t>
            </w:r>
          </w:p>
          <w:p w:rsidR="00CA16C4" w:rsidRDefault="00CA16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            Obsługa BIOS przy wykorzystaniu klawiatury i myszy</w:t>
            </w:r>
          </w:p>
          <w:p w:rsidR="00CA16C4" w:rsidRDefault="00CA16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Zaimplementowany w BIOS system diagnostyczny (niedopuszczalny jest system uruchamiany z ukrytej partycji dysku, zewnętrznego urządzenia </w:t>
            </w:r>
            <w:proofErr w:type="spellStart"/>
            <w:r>
              <w:rPr>
                <w:color w:val="000000"/>
              </w:rPr>
              <w:t>itp</w:t>
            </w:r>
            <w:proofErr w:type="spellEnd"/>
            <w:r>
              <w:rPr>
                <w:color w:val="000000"/>
              </w:rPr>
              <w:t>) z graficznym interfejsem użytkownika (GUI) obsługiwany swobodnie za pomocą klawiatury i myszy</w:t>
            </w:r>
          </w:p>
          <w:p w:rsidR="00CA16C4" w:rsidRDefault="00CA16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umożliwiający wykonanie min. następujących testów:</w:t>
            </w:r>
          </w:p>
          <w:p w:rsidR="00CA16C4" w:rsidRPr="00F320FD" w:rsidRDefault="00CA16C4" w:rsidP="00A214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0FD">
              <w:rPr>
                <w:rFonts w:ascii="Times New Roman" w:hAnsi="Times New Roman"/>
                <w:color w:val="000000"/>
                <w:sz w:val="24"/>
                <w:szCs w:val="24"/>
              </w:rPr>
              <w:t>Test CPU</w:t>
            </w:r>
          </w:p>
          <w:p w:rsidR="00CA16C4" w:rsidRPr="00F320FD" w:rsidRDefault="00CA16C4" w:rsidP="00A214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0FD">
              <w:rPr>
                <w:rFonts w:ascii="Times New Roman" w:hAnsi="Times New Roman"/>
                <w:color w:val="000000"/>
                <w:sz w:val="24"/>
                <w:szCs w:val="24"/>
              </w:rPr>
              <w:t>Test Płyty Głównej</w:t>
            </w:r>
          </w:p>
          <w:p w:rsidR="00CA16C4" w:rsidRPr="00F320FD" w:rsidRDefault="00CA16C4" w:rsidP="00A214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0FD">
              <w:rPr>
                <w:rFonts w:ascii="Times New Roman" w:hAnsi="Times New Roman"/>
                <w:color w:val="000000"/>
                <w:sz w:val="24"/>
                <w:szCs w:val="24"/>
              </w:rPr>
              <w:t>Test Pamięci Operacyjnej</w:t>
            </w:r>
          </w:p>
          <w:p w:rsidR="00CA16C4" w:rsidRPr="00F320FD" w:rsidRDefault="00CA16C4" w:rsidP="00A214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0FD">
              <w:rPr>
                <w:rFonts w:ascii="Times New Roman" w:hAnsi="Times New Roman"/>
                <w:color w:val="000000"/>
                <w:sz w:val="24"/>
                <w:szCs w:val="24"/>
              </w:rPr>
              <w:t>Test Pamięci Masowej</w:t>
            </w:r>
          </w:p>
          <w:p w:rsidR="00CA16C4" w:rsidRPr="00F320FD" w:rsidRDefault="00CA16C4" w:rsidP="00A214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0FD">
              <w:rPr>
                <w:rFonts w:ascii="Times New Roman" w:hAnsi="Times New Roman"/>
                <w:color w:val="000000"/>
                <w:sz w:val="24"/>
                <w:szCs w:val="24"/>
              </w:rPr>
              <w:t>Test Wideo/Kary Graficznej</w:t>
            </w:r>
          </w:p>
          <w:p w:rsidR="00CA16C4" w:rsidRPr="00F320FD" w:rsidRDefault="00CA16C4" w:rsidP="00A214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0FD">
              <w:rPr>
                <w:rFonts w:ascii="Times New Roman" w:hAnsi="Times New Roman"/>
                <w:color w:val="000000"/>
                <w:sz w:val="24"/>
                <w:szCs w:val="24"/>
              </w:rPr>
              <w:t>Test Kontrolera USB</w:t>
            </w:r>
          </w:p>
          <w:p w:rsidR="00CA16C4" w:rsidRDefault="00CA16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system ma umożliwiać zapisanie do pliku logów/wyników z przeprowadzonych testów na zewnętrznym urządzeniu USB w celu późniejszej analizy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C4" w:rsidRDefault="00CA16C4" w:rsidP="00CA16C4">
            <w:pPr>
              <w:ind w:right="1733"/>
              <w:jc w:val="both"/>
              <w:rPr>
                <w:color w:val="000000"/>
              </w:rPr>
            </w:pPr>
          </w:p>
        </w:tc>
      </w:tr>
      <w:tr w:rsidR="00CA16C4" w:rsidTr="00ED564D">
        <w:trPr>
          <w:trHeight w:val="2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Klawiatura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t>Klawiatura USB standard QWERTY bezprzewodowa, 2,4 GHz, zasięg do 10m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C4" w:rsidRDefault="00CA16C4" w:rsidP="00CA16C4">
            <w:pPr>
              <w:ind w:right="1733"/>
            </w:pPr>
          </w:p>
        </w:tc>
      </w:tr>
      <w:tr w:rsidR="00CA16C4" w:rsidTr="00ED564D">
        <w:trPr>
          <w:trHeight w:val="18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Default="00CA16C4">
            <w:r>
              <w:rPr>
                <w:color w:val="000000"/>
              </w:rPr>
              <w:t>Mysz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t>Mysz USB optyczna z rolką, 1600 DPI, bezprzewodowa, w zestawie z klawiaturą.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C4" w:rsidRDefault="00CA16C4" w:rsidP="00CA16C4">
            <w:pPr>
              <w:ind w:right="1733"/>
            </w:pPr>
          </w:p>
        </w:tc>
      </w:tr>
      <w:tr w:rsidR="00CA16C4" w:rsidTr="00ED564D">
        <w:trPr>
          <w:trHeight w:val="18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Default="00CA16C4">
            <w:r>
              <w:rPr>
                <w:color w:val="000000"/>
              </w:rPr>
              <w:t>Obudowa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 xml:space="preserve">Typ Tower do pracy w pozycji pionowej, wyposażona przynajmniej w: </w:t>
            </w:r>
          </w:p>
          <w:p w:rsidR="00CA16C4" w:rsidRDefault="00CA16C4" w:rsidP="00D566FD">
            <w:pPr>
              <w:numPr>
                <w:ilvl w:val="0"/>
                <w:numId w:val="6"/>
              </w:numPr>
              <w:suppressAutoHyphens/>
              <w:rPr>
                <w:color w:val="000000"/>
              </w:rPr>
            </w:pPr>
            <w:r>
              <w:rPr>
                <w:color w:val="000000"/>
              </w:rPr>
              <w:t>2 zewnętrzne zatoki 5.25''</w:t>
            </w:r>
          </w:p>
          <w:p w:rsidR="00CA16C4" w:rsidRDefault="00CA16C4" w:rsidP="00D566FD">
            <w:pPr>
              <w:numPr>
                <w:ilvl w:val="0"/>
                <w:numId w:val="6"/>
              </w:num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1 zewnętrzna zatoka 3.5” </w:t>
            </w:r>
          </w:p>
          <w:p w:rsidR="00CA16C4" w:rsidRDefault="00CA16C4" w:rsidP="00D566FD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1 wewnętrzną zatoki 3,5”</w:t>
            </w:r>
          </w:p>
          <w:p w:rsidR="00CA16C4" w:rsidRDefault="00CA16C4" w:rsidP="00D566FD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Czujnik otwarcia obudowy</w:t>
            </w:r>
          </w:p>
          <w:p w:rsidR="00CA16C4" w:rsidRDefault="00CA16C4" w:rsidP="00D566FD">
            <w:pPr>
              <w:numPr>
                <w:ilvl w:val="0"/>
                <w:numId w:val="6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Kensington</w:t>
            </w:r>
            <w:proofErr w:type="spellEnd"/>
            <w:r>
              <w:rPr>
                <w:color w:val="000000"/>
              </w:rPr>
              <w:t xml:space="preserve"> Lock</w:t>
            </w:r>
          </w:p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Moduł konstrukcji obudowy powinien umożliwiać na montaż i demontaż kart rozszerzeń, dysków oraz napędów optycznych bez konieczności stosowania narzędzi.</w:t>
            </w:r>
          </w:p>
          <w:p w:rsidR="00CA16C4" w:rsidRDefault="00CA16C4">
            <w:pPr>
              <w:rPr>
                <w:color w:val="000000"/>
              </w:rPr>
            </w:pPr>
            <w:r>
              <w:t>Możliwość otwarcia obudowy komputera i dołożenia komponentów przez wykwalifikowany personel Zamawiającego bez utraty gwarancji.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C4" w:rsidRDefault="00CA16C4" w:rsidP="00CA16C4">
            <w:pPr>
              <w:ind w:right="1733"/>
              <w:rPr>
                <w:color w:val="000000"/>
              </w:rPr>
            </w:pPr>
          </w:p>
        </w:tc>
      </w:tr>
      <w:tr w:rsidR="00CA16C4" w:rsidTr="00ED564D">
        <w:trPr>
          <w:trHeight w:val="37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Zasilacz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C4" w:rsidRDefault="00CA16C4">
            <w:r>
              <w:rPr>
                <w:color w:val="000000"/>
              </w:rPr>
              <w:t xml:space="preserve">O mocy minimalnej 350W i </w:t>
            </w:r>
            <w:r>
              <w:t>sprawności przynajmniej 85% przy 50% obciążenia,</w:t>
            </w:r>
            <w:r>
              <w:rPr>
                <w:color w:val="000000"/>
              </w:rPr>
              <w:t xml:space="preserve"> zabezpieczenia: </w:t>
            </w:r>
            <w:proofErr w:type="spellStart"/>
            <w:r>
              <w:rPr>
                <w:color w:val="000000"/>
              </w:rPr>
              <w:t>przeciwprzeciążeniowe</w:t>
            </w:r>
            <w:proofErr w:type="spellEnd"/>
            <w:r>
              <w:rPr>
                <w:color w:val="000000"/>
              </w:rPr>
              <w:t>, przeciwprzepięciowe, przeciwzwarciowe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C4" w:rsidRDefault="00CA16C4" w:rsidP="00CA16C4">
            <w:pPr>
              <w:ind w:right="1733"/>
              <w:rPr>
                <w:color w:val="000000"/>
              </w:rPr>
            </w:pPr>
          </w:p>
        </w:tc>
      </w:tr>
      <w:tr w:rsidR="00CA16C4" w:rsidTr="00ED564D">
        <w:trPr>
          <w:trHeight w:val="22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16C4" w:rsidRDefault="00705415">
            <w: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16C4" w:rsidRDefault="00CA16C4">
            <w:r>
              <w:t>Bezpieczeństwo i funkcje zarządzania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6C4" w:rsidRDefault="00CA16C4" w:rsidP="00D566FD">
            <w:pPr>
              <w:numPr>
                <w:ilvl w:val="0"/>
                <w:numId w:val="7"/>
              </w:numPr>
              <w:suppressAutoHyphens/>
              <w:ind w:left="706"/>
            </w:pPr>
            <w:r>
              <w:t>Możliwość zastosowania mechanicznego zabezpieczenia przed kradzieżą komputera.</w:t>
            </w:r>
          </w:p>
          <w:p w:rsidR="00CA16C4" w:rsidRDefault="00CA16C4" w:rsidP="00D566FD">
            <w:pPr>
              <w:numPr>
                <w:ilvl w:val="0"/>
                <w:numId w:val="7"/>
              </w:numPr>
              <w:ind w:left="706"/>
              <w:rPr>
                <w:color w:val="000000"/>
              </w:rPr>
            </w:pPr>
            <w:r>
              <w:t>Możliwość zastosowania mechanicznego zabezpieczenia przed niepowołanym dostępem do wnętrza obudowy.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C4" w:rsidRDefault="00CA16C4" w:rsidP="00705415">
            <w:pPr>
              <w:suppressAutoHyphens/>
              <w:ind w:left="346" w:right="1733"/>
            </w:pPr>
          </w:p>
        </w:tc>
      </w:tr>
      <w:tr w:rsidR="00CA16C4" w:rsidTr="00ED564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Certyfikaty i oświadczenia</w:t>
            </w:r>
          </w:p>
          <w:p w:rsidR="00CA16C4" w:rsidRDefault="00CA16C4"/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6C4" w:rsidRDefault="00CA16C4">
            <w:r>
              <w:t xml:space="preserve">Certyfikat PN-EN ISO 9001:2001(ISO 9001:2001) na procesy projektowania, produkcję, sprzedaż i serwis, PN-EN ISO14001:2005 (ISO 14001:2005) oraz PN-ISO/IEC 27001:2007 lub nowsze </w:t>
            </w:r>
          </w:p>
          <w:p w:rsidR="00CA16C4" w:rsidRDefault="00CA16C4">
            <w:pPr>
              <w:rPr>
                <w:lang w:val="en-US"/>
              </w:rPr>
            </w:pPr>
            <w:r>
              <w:lastRenderedPageBreak/>
              <w:t>Komputer musi być certyfikowany na zgodność z systemem operacyjnym</w:t>
            </w:r>
            <w:r>
              <w:rPr>
                <w:lang w:val="en-US"/>
              </w:rPr>
              <w:t xml:space="preserve"> Windows 10 x64. Na </w:t>
            </w:r>
            <w:proofErr w:type="spellStart"/>
            <w:r>
              <w:rPr>
                <w:lang w:val="en-US"/>
              </w:rPr>
              <w:t>potwierdzenie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zgodności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należy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dostarczyć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certyfikat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zgodności</w:t>
            </w:r>
            <w:proofErr w:type="spellEnd"/>
            <w:r>
              <w:rPr>
                <w:lang w:val="en-US"/>
              </w:rPr>
              <w:t xml:space="preserve"> – Hardware certification report</w:t>
            </w:r>
          </w:p>
          <w:p w:rsidR="00CA16C4" w:rsidRDefault="00CA16C4">
            <w:pPr>
              <w:rPr>
                <w:lang w:val="en-US"/>
              </w:rPr>
            </w:pPr>
          </w:p>
          <w:p w:rsidR="00CA16C4" w:rsidRDefault="00CA16C4">
            <w:r>
              <w:t>- deklaracja producenta o zgodności z dyrektywami EMC 2004/108/WE oraz R&amp;TTE 1999/5/EWG (oznaczenia CE)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CA16C4" w:rsidP="00CA16C4">
            <w:pPr>
              <w:ind w:right="1733"/>
            </w:pPr>
          </w:p>
        </w:tc>
      </w:tr>
      <w:tr w:rsidR="00CA16C4" w:rsidTr="00ED564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Instrukcja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6C4" w:rsidRDefault="00CA16C4">
            <w:r>
              <w:t>Dla każdego zestawu w języku polskim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CA16C4" w:rsidP="00CA16C4">
            <w:pPr>
              <w:ind w:right="1733"/>
            </w:pPr>
          </w:p>
        </w:tc>
      </w:tr>
      <w:tr w:rsidR="00CA16C4" w:rsidTr="00ED564D">
        <w:trPr>
          <w:trHeight w:val="51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color w:val="000000"/>
              </w:rPr>
              <w:t>Gwarancja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6C4" w:rsidRDefault="00CA16C4">
            <w:pPr>
              <w:rPr>
                <w:color w:val="000000"/>
              </w:rPr>
            </w:pPr>
            <w:r>
              <w:rPr>
                <w:iCs/>
              </w:rPr>
              <w:t>Minimum 24 miesiące</w:t>
            </w:r>
            <w:r w:rsidR="00705415">
              <w:rPr>
                <w:iCs/>
              </w:rPr>
              <w:t xml:space="preserve"> (gwarancja producenta)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16C4" w:rsidRDefault="00CA16C4" w:rsidP="00CA16C4">
            <w:pPr>
              <w:ind w:right="1733"/>
              <w:rPr>
                <w:iCs/>
              </w:rPr>
            </w:pPr>
          </w:p>
        </w:tc>
      </w:tr>
      <w:tr w:rsidR="00CA16C4" w:rsidTr="00ED564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Default="00CA16C4">
            <w:pPr>
              <w:rPr>
                <w:iCs/>
              </w:rPr>
            </w:pPr>
            <w:r>
              <w:rPr>
                <w:color w:val="000000"/>
              </w:rPr>
              <w:t>System operacyjny</w:t>
            </w:r>
          </w:p>
          <w:p w:rsidR="00CA16C4" w:rsidRDefault="00CA16C4"/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pPr>
              <w:spacing w:line="0" w:lineRule="atLeast"/>
            </w:pPr>
            <w:r>
              <w:t>Licencja MS Windows 10 Professional PL 64 bit OEM, dopuszczalna wersja elektroniczna PDK, lub równoważny tj.:</w:t>
            </w:r>
          </w:p>
          <w:p w:rsidR="00CA16C4" w:rsidRDefault="00CA16C4">
            <w:pPr>
              <w:spacing w:line="0" w:lineRule="atLeast"/>
            </w:pPr>
            <w:r>
              <w:t>- obsługujący wszystkie programy obsługiwane przez ww. system,</w:t>
            </w:r>
          </w:p>
          <w:p w:rsidR="00CA16C4" w:rsidRDefault="00CA16C4">
            <w:pPr>
              <w:spacing w:line="0" w:lineRule="atLeast"/>
            </w:pPr>
            <w:r>
              <w:t>- posiadający wszystkie funkcjonalności ww. systemu,</w:t>
            </w:r>
          </w:p>
          <w:p w:rsidR="00CA16C4" w:rsidRDefault="00CA16C4">
            <w:pPr>
              <w:spacing w:line="0" w:lineRule="atLeast"/>
            </w:pPr>
            <w:r>
              <w:t>- obsługujący wszystkie urządzenia obsługiwane przez ww. system,</w:t>
            </w:r>
          </w:p>
          <w:p w:rsidR="00CA16C4" w:rsidRDefault="00CA16C4">
            <w:pPr>
              <w:spacing w:line="0" w:lineRule="atLeast"/>
            </w:pPr>
            <w:r>
              <w:t>- współpracujący z usługą MS Active Directory</w:t>
            </w:r>
          </w:p>
          <w:p w:rsidR="00CA16C4" w:rsidRDefault="00CA16C4">
            <w:pPr>
              <w:spacing w:line="0" w:lineRule="atLeast"/>
            </w:pPr>
            <w:r>
              <w:t>- system automatycznej aktualizacji systemu i zabezpieczeń,</w:t>
            </w:r>
          </w:p>
          <w:p w:rsidR="00CA16C4" w:rsidRDefault="00CA16C4">
            <w:pPr>
              <w:spacing w:line="0" w:lineRule="atLeast"/>
            </w:pPr>
            <w:r>
              <w:t>- wbudowany system przywracania systemu w przypadku awarii,</w:t>
            </w:r>
          </w:p>
          <w:p w:rsidR="00CA16C4" w:rsidRDefault="00CA16C4" w:rsidP="00795057">
            <w:pPr>
              <w:spacing w:line="0" w:lineRule="atLeast"/>
            </w:pPr>
            <w:r>
              <w:t xml:space="preserve">- wbudowany system tworzenia i przywracania kopii zapasowej systemu </w:t>
            </w:r>
          </w:p>
          <w:p w:rsidR="00CA16C4" w:rsidRDefault="00CA16C4" w:rsidP="00F9131F">
            <w:pPr>
              <w:spacing w:line="0" w:lineRule="atLeast"/>
            </w:pPr>
            <w:r>
              <w:t>System z zainstalowanymi najnowszymi aktualizacjami.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CA16C4" w:rsidP="00CA16C4">
            <w:pPr>
              <w:spacing w:line="0" w:lineRule="atLeast"/>
              <w:ind w:right="1733"/>
            </w:pPr>
          </w:p>
        </w:tc>
      </w:tr>
      <w:tr w:rsidR="00CA16C4" w:rsidTr="00ED564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705415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r>
              <w:rPr>
                <w:color w:val="000000"/>
              </w:rPr>
              <w:t>Sterowniki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6C4" w:rsidRDefault="00CA16C4">
            <w:r>
              <w:t>Komplet sterowników do podzespołów składowych komputera na nośnikach optycznych.</w:t>
            </w:r>
          </w:p>
          <w:p w:rsidR="00CA16C4" w:rsidRDefault="00CA16C4">
            <w:r>
              <w:t>Możliwość ściągnięcia aktualnych sterowników z witryny producenta komputera poprzez podanie numeru seryjnego komputera – załączyć zrzut witryny producenta komputera z niniejszą funkcjonalnością.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CA16C4" w:rsidP="00CA16C4">
            <w:pPr>
              <w:ind w:right="1733"/>
            </w:pPr>
          </w:p>
        </w:tc>
      </w:tr>
    </w:tbl>
    <w:p w:rsidR="00DF5846" w:rsidRDefault="00DF5846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A044E7" w:rsidRPr="008A3A92" w:rsidRDefault="00E96ABD" w:rsidP="00E96ABD">
      <w:pPr>
        <w:spacing w:after="240"/>
        <w:ind w:left="-567"/>
        <w:rPr>
          <w:b/>
          <w:i/>
          <w:sz w:val="28"/>
          <w:szCs w:val="28"/>
        </w:rPr>
      </w:pPr>
      <w:r w:rsidRPr="008A3A92">
        <w:rPr>
          <w:b/>
          <w:i/>
          <w:sz w:val="28"/>
          <w:szCs w:val="28"/>
        </w:rPr>
        <w:t>II</w:t>
      </w:r>
      <w:r w:rsidRPr="008A3A92">
        <w:rPr>
          <w:b/>
          <w:i/>
          <w:sz w:val="28"/>
          <w:szCs w:val="28"/>
        </w:rPr>
        <w:tab/>
      </w:r>
      <w:r w:rsidR="00A044E7" w:rsidRPr="008A3A92">
        <w:rPr>
          <w:b/>
          <w:i/>
          <w:sz w:val="28"/>
          <w:szCs w:val="28"/>
        </w:rPr>
        <w:t>Monitor</w:t>
      </w: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3544"/>
        <w:gridCol w:w="1843"/>
      </w:tblGrid>
      <w:tr w:rsidR="00CA16C4" w:rsidRPr="00ED564D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ED564D" w:rsidRDefault="00CA16C4" w:rsidP="00ED564D">
            <w:pPr>
              <w:jc w:val="center"/>
              <w:rPr>
                <w:b/>
              </w:rPr>
            </w:pPr>
            <w:r w:rsidRPr="00ED564D">
              <w:rPr>
                <w:b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ED564D" w:rsidRDefault="00CA16C4" w:rsidP="00ED564D">
            <w:pPr>
              <w:jc w:val="center"/>
              <w:rPr>
                <w:b/>
              </w:rPr>
            </w:pPr>
            <w:r w:rsidRPr="00ED564D">
              <w:rPr>
                <w:b/>
              </w:rPr>
              <w:t>Parametry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ED564D" w:rsidRDefault="00CA16C4" w:rsidP="00ED564D">
            <w:pPr>
              <w:jc w:val="center"/>
              <w:rPr>
                <w:b/>
              </w:rPr>
            </w:pPr>
            <w:r w:rsidRPr="00ED564D">
              <w:rPr>
                <w:b/>
              </w:rPr>
              <w:t>Minimalne wymagania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4D" w:rsidRPr="00ED564D" w:rsidRDefault="00ED564D" w:rsidP="00ED564D">
            <w:pPr>
              <w:pStyle w:val="Bezodstpw"/>
              <w:jc w:val="center"/>
              <w:rPr>
                <w:b/>
                <w:bCs/>
              </w:rPr>
            </w:pPr>
            <w:r w:rsidRPr="00ED564D">
              <w:rPr>
                <w:b/>
                <w:bCs/>
              </w:rPr>
              <w:t>Opis spełniania parametru</w:t>
            </w:r>
          </w:p>
          <w:p w:rsidR="00CA16C4" w:rsidRPr="00ED564D" w:rsidRDefault="00ED564D" w:rsidP="00ED564D">
            <w:pPr>
              <w:jc w:val="center"/>
              <w:rPr>
                <w:b/>
              </w:rPr>
            </w:pPr>
            <w:r w:rsidRPr="00ED564D">
              <w:rPr>
                <w:b/>
                <w:bCs/>
              </w:rPr>
              <w:t>(TAK/NIE)</w:t>
            </w:r>
          </w:p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BA11A6"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CA16C4" w:rsidP="00BA11A6">
            <w:r w:rsidRPr="00A044E7">
              <w:t xml:space="preserve">Przekątna ekranu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CA16C4" w:rsidP="00BA11A6">
            <w:r w:rsidRPr="00A044E7">
              <w:t>23,6</w:t>
            </w:r>
            <w:r>
              <w:t xml:space="preserve"> -24</w:t>
            </w:r>
            <w:r w:rsidRPr="00A044E7"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BA11A6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BA11A6"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BA11A6">
            <w:r>
              <w:t>Matryca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CA16C4">
            <w:r w:rsidRPr="00A044E7">
              <w:t xml:space="preserve">Powłoka matrycy </w:t>
            </w:r>
            <w:r w:rsidR="00CA16C4" w:rsidRPr="00A044E7">
              <w:t>- Matowa</w:t>
            </w:r>
          </w:p>
          <w:p w:rsidR="00CA16C4" w:rsidRPr="00A044E7" w:rsidRDefault="00ED564D" w:rsidP="00BA11A6">
            <w:r w:rsidRPr="00A044E7">
              <w:t>Rodzaj matrycy - LED, 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BA11A6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BA11A6"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BA11A6">
            <w:r w:rsidRPr="00A044E7">
              <w:t>Rozdzielczość ekranu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CA16C4" w:rsidP="00BA11A6">
            <w:r w:rsidRPr="00A044E7">
              <w:t>1920 x 1080 (</w:t>
            </w:r>
            <w:proofErr w:type="spellStart"/>
            <w:r w:rsidRPr="00A044E7">
              <w:t>FullHD</w:t>
            </w:r>
            <w:proofErr w:type="spellEnd"/>
            <w:r w:rsidRPr="00A044E7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BA11A6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BA11A6"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BA11A6">
            <w:r w:rsidRPr="00A044E7">
              <w:t>Format ekranu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CA16C4" w:rsidP="00BA11A6">
            <w:r w:rsidRPr="00A044E7">
              <w:t>16:9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BA11A6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BA11A6"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BA11A6">
            <w:r w:rsidRPr="00A044E7">
              <w:t>Częstotliwość odświeżania ekranu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CA16C4" w:rsidP="00BA11A6">
            <w:r w:rsidRPr="00A044E7">
              <w:t xml:space="preserve">60 </w:t>
            </w:r>
            <w:proofErr w:type="spellStart"/>
            <w:r w:rsidRPr="00A044E7">
              <w:t>Hz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BA11A6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BA11A6">
            <w: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BA11A6">
            <w:r w:rsidRPr="00A044E7">
              <w:t>Wielkość plamki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CA16C4" w:rsidP="00BA11A6">
            <w:r w:rsidRPr="00A044E7">
              <w:t>0,270 x 0,270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BA11A6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261752">
            <w: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261752">
            <w:r w:rsidRPr="00A044E7">
              <w:t>Jasność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CA16C4" w:rsidP="00A044E7">
            <w:r w:rsidRPr="00A044E7">
              <w:t>250 cd/m²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A044E7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261752"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261752">
            <w:r>
              <w:t>Kontrast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CA16C4">
            <w:r>
              <w:t>S</w:t>
            </w:r>
            <w:r w:rsidR="00CA16C4" w:rsidRPr="00A044E7">
              <w:t>tatyczny - 3 000:1</w:t>
            </w:r>
          </w:p>
          <w:p w:rsidR="00CA16C4" w:rsidRPr="00A044E7" w:rsidRDefault="00ED564D" w:rsidP="00A044E7">
            <w:r>
              <w:t>D</w:t>
            </w:r>
            <w:r w:rsidRPr="00A044E7">
              <w:t>ynamiczny - 12 000 000:1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A044E7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261752"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261752">
            <w:r w:rsidRPr="00A044E7">
              <w:t>Kąt widzenia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CA16C4">
            <w:r>
              <w:t>W</w:t>
            </w:r>
            <w:r w:rsidR="00CA16C4" w:rsidRPr="00A044E7">
              <w:t xml:space="preserve"> poziomie - 178 stopni</w:t>
            </w:r>
          </w:p>
          <w:p w:rsidR="00CA16C4" w:rsidRPr="00A044E7" w:rsidRDefault="00ED564D" w:rsidP="00A044E7">
            <w:r>
              <w:t>W</w:t>
            </w:r>
            <w:r w:rsidRPr="00A044E7">
              <w:t xml:space="preserve"> pionie - 178 stopni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A044E7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261752">
            <w: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261752">
            <w:r w:rsidRPr="00A044E7">
              <w:t>Czas reakcji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CA16C4" w:rsidP="00A044E7">
            <w:r w:rsidRPr="00A044E7">
              <w:t>6 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A044E7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261752">
            <w: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261752">
            <w:r w:rsidRPr="00A044E7">
              <w:t>Liczba wyświetlanych kolorów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CA16C4" w:rsidP="00A044E7">
            <w:r w:rsidRPr="00A044E7">
              <w:t>16,7 mln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A044E7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261752">
            <w: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CA16C4" w:rsidP="00CA16C4">
            <w:r w:rsidRPr="00A044E7">
              <w:t>Rodzaje wejść / wyjść:</w:t>
            </w:r>
          </w:p>
          <w:p w:rsidR="00CA16C4" w:rsidRPr="00A044E7" w:rsidRDefault="00CA16C4" w:rsidP="0026175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4D" w:rsidRPr="00A044E7" w:rsidRDefault="00ED564D" w:rsidP="00ED564D">
            <w:r w:rsidRPr="00A044E7">
              <w:t>VGA (D-</w:t>
            </w:r>
            <w:proofErr w:type="spellStart"/>
            <w:r w:rsidRPr="00A044E7">
              <w:t>sub</w:t>
            </w:r>
            <w:proofErr w:type="spellEnd"/>
            <w:r w:rsidRPr="00A044E7">
              <w:t>) - 1 szt.</w:t>
            </w:r>
          </w:p>
          <w:p w:rsidR="00ED564D" w:rsidRPr="00A044E7" w:rsidRDefault="00ED564D" w:rsidP="00ED564D">
            <w:r w:rsidRPr="00A044E7">
              <w:t>HDMI - 1 szt.</w:t>
            </w:r>
          </w:p>
          <w:p w:rsidR="00ED564D" w:rsidRPr="00A044E7" w:rsidRDefault="00ED564D" w:rsidP="00ED564D">
            <w:r w:rsidRPr="00A044E7">
              <w:t>DVI-D - 1 szt.</w:t>
            </w:r>
          </w:p>
          <w:p w:rsidR="00CA16C4" w:rsidRPr="00A044E7" w:rsidRDefault="00ED564D" w:rsidP="00A044E7">
            <w:r w:rsidRPr="00A044E7">
              <w:t>Wejście audio - 1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A044E7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261752">
            <w: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261752">
            <w:r w:rsidRPr="00A044E7">
              <w:t>Głośnik</w:t>
            </w:r>
            <w: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A044E7">
            <w:r w:rsidRPr="00A044E7">
              <w:t>2 x 2W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A044E7"/>
        </w:tc>
      </w:tr>
      <w:tr w:rsidR="00ED564D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4D" w:rsidRPr="00A044E7" w:rsidRDefault="00705415" w:rsidP="00BA11A6">
            <w: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4D" w:rsidRPr="00A044E7" w:rsidRDefault="00ED564D" w:rsidP="00BA11A6">
            <w:r w:rsidRPr="00A044E7">
              <w:t>Obrotowy ekran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4D" w:rsidRPr="00A044E7" w:rsidRDefault="00ED564D" w:rsidP="00ED564D">
            <w:r w:rsidRPr="00A044E7">
              <w:t>PIVOT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4D" w:rsidRPr="00A044E7" w:rsidRDefault="00ED564D" w:rsidP="00BA11A6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261752">
            <w: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261752">
            <w:r w:rsidRPr="00A044E7">
              <w:t>Regulacja wysokości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A044E7">
            <w:r w:rsidRPr="00A044E7">
              <w:t>130mm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A044E7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261752">
            <w: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261752">
            <w:r>
              <w:t>Zabezpieczenie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A044E7">
            <w:proofErr w:type="spellStart"/>
            <w:r>
              <w:t>Kensington</w:t>
            </w:r>
            <w:proofErr w:type="spellEnd"/>
            <w:r>
              <w:t xml:space="preserve"> Lock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A044E7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261752">
            <w: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261752">
            <w:r w:rsidRPr="00A044E7">
              <w:t>Regulacja kąta pochylenia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A044E7">
            <w:proofErr w:type="spellStart"/>
            <w:r>
              <w:t>Tilt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A044E7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705415" w:rsidP="00261752">
            <w: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261752">
            <w:r w:rsidRPr="00A044E7">
              <w:t>Możliwość montażu na ścianie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6C4" w:rsidRPr="00A044E7" w:rsidRDefault="00ED564D" w:rsidP="00A044E7">
            <w:r w:rsidRPr="00A044E7">
              <w:t>VESA 100 x 100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Pr="00A044E7" w:rsidRDefault="00CA16C4" w:rsidP="00A044E7"/>
        </w:tc>
      </w:tr>
      <w:tr w:rsidR="00CA16C4" w:rsidTr="00705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705415" w:rsidP="00A044E7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6C4" w:rsidRDefault="00CA16C4" w:rsidP="00A044E7">
            <w:pPr>
              <w:rPr>
                <w:color w:val="000000"/>
              </w:rPr>
            </w:pPr>
            <w:r>
              <w:rPr>
                <w:color w:val="000000"/>
              </w:rPr>
              <w:t>Gwarancja producenta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6C4" w:rsidRDefault="00CA16C4" w:rsidP="00A044E7">
            <w:pPr>
              <w:rPr>
                <w:color w:val="000000"/>
              </w:rPr>
            </w:pPr>
            <w:r>
              <w:rPr>
                <w:iCs/>
              </w:rPr>
              <w:t>Minimum 24 miesiące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4" w:rsidRDefault="00CA16C4" w:rsidP="00A044E7">
            <w:pPr>
              <w:rPr>
                <w:iCs/>
              </w:rPr>
            </w:pPr>
          </w:p>
        </w:tc>
      </w:tr>
    </w:tbl>
    <w:p w:rsidR="00336A82" w:rsidRDefault="00336A82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336A82" w:rsidRPr="008A3A92" w:rsidRDefault="00E96ABD" w:rsidP="00E96ABD">
      <w:pPr>
        <w:spacing w:after="240"/>
        <w:rPr>
          <w:b/>
          <w:i/>
          <w:sz w:val="28"/>
          <w:szCs w:val="28"/>
        </w:rPr>
      </w:pPr>
      <w:r w:rsidRPr="008A3A92">
        <w:rPr>
          <w:b/>
          <w:i/>
          <w:sz w:val="28"/>
          <w:szCs w:val="28"/>
        </w:rPr>
        <w:t>III</w:t>
      </w:r>
      <w:r w:rsidRPr="008A3A92">
        <w:rPr>
          <w:b/>
          <w:i/>
          <w:sz w:val="28"/>
          <w:szCs w:val="28"/>
        </w:rPr>
        <w:tab/>
      </w:r>
      <w:r w:rsidR="00336A82" w:rsidRPr="008A3A92">
        <w:rPr>
          <w:b/>
          <w:i/>
          <w:sz w:val="28"/>
          <w:szCs w:val="28"/>
        </w:rPr>
        <w:t>Mobilne urządzenie wielofunkcyjne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733"/>
        <w:gridCol w:w="1390"/>
      </w:tblGrid>
      <w:tr w:rsidR="00336A82" w:rsidRPr="00FB781D" w:rsidTr="00C831D0">
        <w:tc>
          <w:tcPr>
            <w:tcW w:w="675" w:type="dxa"/>
            <w:vAlign w:val="center"/>
          </w:tcPr>
          <w:p w:rsidR="00336A82" w:rsidRPr="00FB781D" w:rsidRDefault="00336A82" w:rsidP="00C831D0">
            <w:pPr>
              <w:pStyle w:val="Bezodstpw"/>
              <w:jc w:val="center"/>
              <w:outlineLvl w:val="0"/>
              <w:rPr>
                <w:b/>
                <w:bCs/>
              </w:rPr>
            </w:pPr>
            <w:r w:rsidRPr="00FB781D">
              <w:rPr>
                <w:b/>
                <w:bCs/>
              </w:rPr>
              <w:t>Lp.</w:t>
            </w:r>
          </w:p>
        </w:tc>
        <w:tc>
          <w:tcPr>
            <w:tcW w:w="3686" w:type="dxa"/>
            <w:vAlign w:val="center"/>
          </w:tcPr>
          <w:p w:rsidR="00336A82" w:rsidRPr="00FB781D" w:rsidRDefault="00336A82" w:rsidP="00C831D0">
            <w:pPr>
              <w:pStyle w:val="Bezodstpw"/>
              <w:jc w:val="center"/>
              <w:outlineLvl w:val="0"/>
              <w:rPr>
                <w:b/>
                <w:bCs/>
              </w:rPr>
            </w:pPr>
            <w:r w:rsidRPr="00FB781D">
              <w:rPr>
                <w:b/>
                <w:bCs/>
              </w:rPr>
              <w:t>Opis</w:t>
            </w:r>
          </w:p>
        </w:tc>
        <w:tc>
          <w:tcPr>
            <w:tcW w:w="3733" w:type="dxa"/>
            <w:vAlign w:val="center"/>
          </w:tcPr>
          <w:p w:rsidR="00336A82" w:rsidRPr="00FB781D" w:rsidRDefault="00336A82" w:rsidP="00C831D0">
            <w:pPr>
              <w:pStyle w:val="Bezodstpw"/>
              <w:jc w:val="center"/>
              <w:outlineLvl w:val="0"/>
              <w:rPr>
                <w:b/>
                <w:bCs/>
              </w:rPr>
            </w:pPr>
            <w:r w:rsidRPr="00FB781D">
              <w:rPr>
                <w:b/>
                <w:bCs/>
              </w:rPr>
              <w:t>Minimalne wymagania</w:t>
            </w:r>
          </w:p>
        </w:tc>
        <w:tc>
          <w:tcPr>
            <w:tcW w:w="1194" w:type="dxa"/>
            <w:vAlign w:val="center"/>
          </w:tcPr>
          <w:p w:rsidR="00336A82" w:rsidRPr="00FB781D" w:rsidRDefault="00336A82" w:rsidP="00C831D0">
            <w:pPr>
              <w:pStyle w:val="Bezodstpw"/>
              <w:jc w:val="center"/>
              <w:rPr>
                <w:b/>
                <w:bCs/>
              </w:rPr>
            </w:pPr>
            <w:r w:rsidRPr="00FB781D">
              <w:rPr>
                <w:b/>
                <w:bCs/>
              </w:rPr>
              <w:t>Opis spełniania parametru</w:t>
            </w:r>
          </w:p>
          <w:p w:rsidR="00336A82" w:rsidRPr="00FB781D" w:rsidRDefault="00336A82" w:rsidP="00C831D0">
            <w:pPr>
              <w:pStyle w:val="Bezodstpw"/>
              <w:jc w:val="center"/>
              <w:outlineLvl w:val="0"/>
              <w:rPr>
                <w:b/>
                <w:bCs/>
              </w:rPr>
            </w:pPr>
            <w:r w:rsidRPr="00FB781D">
              <w:rPr>
                <w:b/>
                <w:bCs/>
              </w:rPr>
              <w:t>(TAK/NIE)</w:t>
            </w:r>
          </w:p>
        </w:tc>
      </w:tr>
      <w:tr w:rsidR="00336A82" w:rsidTr="00C831D0">
        <w:trPr>
          <w:trHeight w:val="301"/>
        </w:trPr>
        <w:tc>
          <w:tcPr>
            <w:tcW w:w="675" w:type="dxa"/>
          </w:tcPr>
          <w:p w:rsidR="00336A82" w:rsidRPr="00C12414" w:rsidRDefault="00336A82" w:rsidP="00C831D0">
            <w:r>
              <w:t>1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Technologia druku</w:t>
            </w:r>
          </w:p>
        </w:tc>
        <w:tc>
          <w:tcPr>
            <w:tcW w:w="3733" w:type="dxa"/>
          </w:tcPr>
          <w:p w:rsidR="00336A82" w:rsidRPr="00636675" w:rsidRDefault="00336A82" w:rsidP="00C831D0">
            <w:r>
              <w:t>a</w:t>
            </w:r>
            <w:r w:rsidRPr="00636675">
              <w:t>tramentowa, kolorowa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2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Obsługiwany typ nośnika</w:t>
            </w:r>
          </w:p>
        </w:tc>
        <w:tc>
          <w:tcPr>
            <w:tcW w:w="3733" w:type="dxa"/>
          </w:tcPr>
          <w:p w:rsidR="00336A82" w:rsidRPr="00636675" w:rsidRDefault="00336A82" w:rsidP="00C831D0">
            <w:r>
              <w:t>p</w:t>
            </w:r>
            <w:r w:rsidRPr="00636675">
              <w:t>apier zwykły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3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Obsługiwane formaty nośników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>A4</w:t>
            </w:r>
          </w:p>
          <w:p w:rsidR="00336A82" w:rsidRPr="00636675" w:rsidRDefault="00336A82" w:rsidP="00C831D0"/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4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Podajnik papieru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>50 arkuszy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5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Rodzaje podajników papieru</w:t>
            </w:r>
          </w:p>
        </w:tc>
        <w:tc>
          <w:tcPr>
            <w:tcW w:w="3733" w:type="dxa"/>
          </w:tcPr>
          <w:p w:rsidR="00336A82" w:rsidRPr="00636675" w:rsidRDefault="00336A82" w:rsidP="00C831D0">
            <w:r>
              <w:t>t</w:t>
            </w:r>
            <w:r w:rsidRPr="00636675">
              <w:t>acka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6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Liczba podajników papieru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>1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7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Szybkość druku w kolorze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>19 str./min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8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Szybkość druku w mono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>20 str./min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9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Maksymalna rozdzielczość druku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 xml:space="preserve">4800 x 1200 </w:t>
            </w:r>
            <w:proofErr w:type="spellStart"/>
            <w:r w:rsidRPr="00636675">
              <w:t>dpi</w:t>
            </w:r>
            <w:proofErr w:type="spellEnd"/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10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Maksymalna rozdzielczość kopiowania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 xml:space="preserve">600 x 600 </w:t>
            </w:r>
            <w:proofErr w:type="spellStart"/>
            <w:r w:rsidRPr="00636675">
              <w:t>dpi</w:t>
            </w:r>
            <w:proofErr w:type="spellEnd"/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11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Szybkość kopiowania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>18 str./min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12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Rozdzielczość skanowania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 xml:space="preserve">600 x 600 </w:t>
            </w:r>
            <w:proofErr w:type="spellStart"/>
            <w:r w:rsidRPr="00636675">
              <w:t>dpi</w:t>
            </w:r>
            <w:proofErr w:type="spellEnd"/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13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Podajnik dokumentów skanera</w:t>
            </w:r>
            <w:r>
              <w:t xml:space="preserve">  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>Tak (ADF)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14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Maksymalny format skanu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>A4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15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Miesięczne obciążenie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>500 str./miesiąc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16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Maksymalna gramatura papieru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>300 g/m²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17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 xml:space="preserve">Wersja z </w:t>
            </w:r>
            <w:proofErr w:type="spellStart"/>
            <w:r w:rsidRPr="00636675">
              <w:t>WiFi</w:t>
            </w:r>
            <w:proofErr w:type="spellEnd"/>
          </w:p>
        </w:tc>
        <w:tc>
          <w:tcPr>
            <w:tcW w:w="3733" w:type="dxa"/>
          </w:tcPr>
          <w:p w:rsidR="00336A82" w:rsidRPr="00636675" w:rsidRDefault="00336A82" w:rsidP="00C831D0">
            <w:r>
              <w:t>t</w:t>
            </w:r>
            <w:r w:rsidRPr="00636675">
              <w:t>ak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18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Interfejsy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>USB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19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Interfejsy</w:t>
            </w:r>
          </w:p>
        </w:tc>
        <w:tc>
          <w:tcPr>
            <w:tcW w:w="3733" w:type="dxa"/>
          </w:tcPr>
          <w:p w:rsidR="00336A82" w:rsidRPr="00636675" w:rsidRDefault="00336A82" w:rsidP="00C831D0">
            <w:r w:rsidRPr="00636675">
              <w:t>Wi-Fi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20</w:t>
            </w:r>
          </w:p>
        </w:tc>
        <w:tc>
          <w:tcPr>
            <w:tcW w:w="3686" w:type="dxa"/>
          </w:tcPr>
          <w:p w:rsidR="00336A82" w:rsidRPr="00C12414" w:rsidRDefault="00336A82" w:rsidP="00C831D0">
            <w:r w:rsidRPr="00636675">
              <w:t>Wyświetlacz</w:t>
            </w:r>
          </w:p>
        </w:tc>
        <w:tc>
          <w:tcPr>
            <w:tcW w:w="3733" w:type="dxa"/>
          </w:tcPr>
          <w:p w:rsidR="00336A82" w:rsidRPr="00636675" w:rsidRDefault="00336A82" w:rsidP="00C831D0">
            <w:r>
              <w:t>w</w:t>
            </w:r>
            <w:r w:rsidRPr="00636675">
              <w:t>budowany, dotykowy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21</w:t>
            </w:r>
          </w:p>
        </w:tc>
        <w:tc>
          <w:tcPr>
            <w:tcW w:w="3686" w:type="dxa"/>
          </w:tcPr>
          <w:p w:rsidR="00336A82" w:rsidRPr="00C12414" w:rsidRDefault="00336A82" w:rsidP="00C831D0">
            <w:r>
              <w:t>Obsługiwane systemy operacyjne</w:t>
            </w:r>
          </w:p>
        </w:tc>
        <w:tc>
          <w:tcPr>
            <w:tcW w:w="3733" w:type="dxa"/>
          </w:tcPr>
          <w:p w:rsidR="00336A82" w:rsidRDefault="00336A82" w:rsidP="00C831D0">
            <w:pPr>
              <w:autoSpaceDE w:val="0"/>
              <w:autoSpaceDN w:val="0"/>
              <w:adjustRightInd w:val="0"/>
            </w:pPr>
            <w:r>
              <w:t>Windows 10</w:t>
            </w:r>
          </w:p>
          <w:p w:rsidR="00336A82" w:rsidRDefault="00336A82" w:rsidP="00C831D0">
            <w:pPr>
              <w:autoSpaceDE w:val="0"/>
              <w:autoSpaceDN w:val="0"/>
              <w:adjustRightInd w:val="0"/>
            </w:pPr>
            <w:r>
              <w:t>Windows 8.1</w:t>
            </w:r>
          </w:p>
          <w:p w:rsidR="00336A82" w:rsidRDefault="00336A82" w:rsidP="00C831D0">
            <w:pPr>
              <w:autoSpaceDE w:val="0"/>
              <w:autoSpaceDN w:val="0"/>
              <w:adjustRightInd w:val="0"/>
            </w:pPr>
            <w:r>
              <w:t>Windows 8</w:t>
            </w:r>
          </w:p>
          <w:p w:rsidR="00336A82" w:rsidRPr="00636675" w:rsidRDefault="00336A82" w:rsidP="00C831D0">
            <w:r>
              <w:t>Windows 7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  <w:tr w:rsidR="00336A82" w:rsidTr="00C831D0">
        <w:tc>
          <w:tcPr>
            <w:tcW w:w="675" w:type="dxa"/>
          </w:tcPr>
          <w:p w:rsidR="00336A82" w:rsidRPr="00C12414" w:rsidRDefault="00336A82" w:rsidP="00C831D0">
            <w:r>
              <w:t>22</w:t>
            </w:r>
          </w:p>
        </w:tc>
        <w:tc>
          <w:tcPr>
            <w:tcW w:w="3686" w:type="dxa"/>
          </w:tcPr>
          <w:p w:rsidR="00336A82" w:rsidRDefault="00336A82" w:rsidP="00C831D0">
            <w:pPr>
              <w:rPr>
                <w:b/>
              </w:rPr>
            </w:pPr>
            <w:r w:rsidRPr="00636675">
              <w:t xml:space="preserve">Gwarancja </w:t>
            </w:r>
          </w:p>
        </w:tc>
        <w:tc>
          <w:tcPr>
            <w:tcW w:w="3733" w:type="dxa"/>
          </w:tcPr>
          <w:p w:rsidR="00336A82" w:rsidRDefault="00336A82" w:rsidP="00C831D0">
            <w:pPr>
              <w:rPr>
                <w:b/>
              </w:rPr>
            </w:pPr>
            <w:r w:rsidRPr="00636675">
              <w:t>12 miesięcy (gwarancja producenta)</w:t>
            </w:r>
          </w:p>
        </w:tc>
        <w:tc>
          <w:tcPr>
            <w:tcW w:w="1194" w:type="dxa"/>
          </w:tcPr>
          <w:p w:rsidR="00336A82" w:rsidRDefault="00336A82" w:rsidP="00C831D0">
            <w:pPr>
              <w:rPr>
                <w:b/>
              </w:rPr>
            </w:pPr>
          </w:p>
        </w:tc>
      </w:tr>
    </w:tbl>
    <w:p w:rsidR="00336A82" w:rsidRPr="00636675" w:rsidRDefault="00336A82" w:rsidP="00336A82">
      <w:pPr>
        <w:rPr>
          <w:b/>
        </w:rPr>
      </w:pPr>
    </w:p>
    <w:p w:rsidR="00336A82" w:rsidRDefault="00336A82"/>
    <w:p w:rsidR="00336A82" w:rsidRDefault="00336A82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E96ABD" w:rsidRDefault="00E96ABD"/>
    <w:p w:rsidR="008A3A92" w:rsidRDefault="008A3A92"/>
    <w:p w:rsidR="00E96ABD" w:rsidRPr="008A3A92" w:rsidRDefault="00E96ABD" w:rsidP="00E96ABD">
      <w:pPr>
        <w:rPr>
          <w:b/>
          <w:i/>
          <w:sz w:val="28"/>
          <w:szCs w:val="28"/>
        </w:rPr>
      </w:pPr>
      <w:r w:rsidRPr="008A3A92">
        <w:rPr>
          <w:b/>
          <w:i/>
          <w:sz w:val="28"/>
          <w:szCs w:val="28"/>
        </w:rPr>
        <w:t>IV</w:t>
      </w:r>
      <w:r w:rsidRPr="008A3A92">
        <w:rPr>
          <w:b/>
          <w:i/>
          <w:sz w:val="28"/>
          <w:szCs w:val="28"/>
        </w:rPr>
        <w:tab/>
        <w:t>Pakiet biurowy:</w:t>
      </w:r>
    </w:p>
    <w:p w:rsidR="00E96ABD" w:rsidRPr="009A7452" w:rsidRDefault="00E96ABD" w:rsidP="00E96ABD">
      <w:pPr>
        <w:spacing w:after="240"/>
        <w:rPr>
          <w:b/>
        </w:rPr>
      </w:pPr>
      <w:r w:rsidRPr="009A7452">
        <w:rPr>
          <w:b/>
        </w:rPr>
        <w:t>Microsoft Office Home and Business 2019 lub równoważny spełniający wymagania: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5103"/>
        <w:gridCol w:w="1733"/>
      </w:tblGrid>
      <w:tr w:rsidR="00E96ABD" w:rsidRPr="00D23E20" w:rsidTr="00C831D0">
        <w:tc>
          <w:tcPr>
            <w:tcW w:w="675" w:type="dxa"/>
            <w:vAlign w:val="center"/>
          </w:tcPr>
          <w:p w:rsidR="00E96ABD" w:rsidRPr="00D23E20" w:rsidRDefault="00E96ABD" w:rsidP="00C831D0">
            <w:pPr>
              <w:pStyle w:val="Bezodstpw"/>
              <w:jc w:val="center"/>
              <w:outlineLvl w:val="0"/>
              <w:rPr>
                <w:b/>
                <w:bCs/>
              </w:rPr>
            </w:pPr>
            <w:r w:rsidRPr="00D23E20">
              <w:rPr>
                <w:b/>
                <w:bCs/>
              </w:rPr>
              <w:t>Lp.</w:t>
            </w:r>
          </w:p>
        </w:tc>
        <w:tc>
          <w:tcPr>
            <w:tcW w:w="1701" w:type="dxa"/>
            <w:vAlign w:val="center"/>
          </w:tcPr>
          <w:p w:rsidR="00E96ABD" w:rsidRPr="00D23E20" w:rsidRDefault="00E96ABD" w:rsidP="00C831D0">
            <w:pPr>
              <w:pStyle w:val="Bezodstpw"/>
              <w:jc w:val="center"/>
              <w:outlineLvl w:val="0"/>
              <w:rPr>
                <w:b/>
                <w:bCs/>
              </w:rPr>
            </w:pPr>
            <w:r w:rsidRPr="00D23E20">
              <w:rPr>
                <w:b/>
                <w:bCs/>
              </w:rPr>
              <w:t>Opis</w:t>
            </w:r>
          </w:p>
        </w:tc>
        <w:tc>
          <w:tcPr>
            <w:tcW w:w="5103" w:type="dxa"/>
            <w:vAlign w:val="center"/>
          </w:tcPr>
          <w:p w:rsidR="00E96ABD" w:rsidRPr="00D23E20" w:rsidRDefault="00E96ABD" w:rsidP="00C831D0">
            <w:pPr>
              <w:pStyle w:val="Bezodstpw"/>
              <w:jc w:val="center"/>
              <w:outlineLvl w:val="0"/>
              <w:rPr>
                <w:b/>
                <w:bCs/>
              </w:rPr>
            </w:pPr>
            <w:r w:rsidRPr="00D23E20">
              <w:rPr>
                <w:b/>
                <w:bCs/>
              </w:rPr>
              <w:t>Minimalne wymagania</w:t>
            </w:r>
          </w:p>
        </w:tc>
        <w:tc>
          <w:tcPr>
            <w:tcW w:w="1733" w:type="dxa"/>
            <w:vAlign w:val="center"/>
          </w:tcPr>
          <w:p w:rsidR="00E96ABD" w:rsidRPr="00D23E20" w:rsidRDefault="00E96ABD" w:rsidP="00C831D0">
            <w:pPr>
              <w:pStyle w:val="Bezodstpw"/>
              <w:jc w:val="center"/>
              <w:rPr>
                <w:b/>
                <w:bCs/>
              </w:rPr>
            </w:pPr>
            <w:r w:rsidRPr="00D23E20">
              <w:rPr>
                <w:b/>
                <w:bCs/>
              </w:rPr>
              <w:t>Opis spełniania parametru</w:t>
            </w:r>
          </w:p>
          <w:p w:rsidR="00E96ABD" w:rsidRPr="00D23E20" w:rsidRDefault="00E96ABD" w:rsidP="00C831D0">
            <w:pPr>
              <w:pStyle w:val="Bezodstpw"/>
              <w:jc w:val="center"/>
              <w:outlineLvl w:val="0"/>
              <w:rPr>
                <w:b/>
                <w:bCs/>
              </w:rPr>
            </w:pPr>
            <w:r w:rsidRPr="00D23E20">
              <w:rPr>
                <w:b/>
                <w:bCs/>
              </w:rPr>
              <w:t>(TAK/NIE)</w:t>
            </w:r>
          </w:p>
        </w:tc>
      </w:tr>
      <w:tr w:rsidR="00E96ABD" w:rsidTr="00C831D0">
        <w:tc>
          <w:tcPr>
            <w:tcW w:w="675" w:type="dxa"/>
            <w:vMerge w:val="restart"/>
          </w:tcPr>
          <w:p w:rsidR="00E96ABD" w:rsidRDefault="00E96ABD" w:rsidP="00C831D0">
            <w:r>
              <w:t>1</w:t>
            </w:r>
          </w:p>
        </w:tc>
        <w:tc>
          <w:tcPr>
            <w:tcW w:w="1701" w:type="dxa"/>
            <w:vMerge w:val="restart"/>
          </w:tcPr>
          <w:p w:rsidR="00E96ABD" w:rsidRDefault="00E96ABD" w:rsidP="00C831D0">
            <w:r>
              <w:t>Pakiet biurowy</w:t>
            </w:r>
          </w:p>
        </w:tc>
        <w:tc>
          <w:tcPr>
            <w:tcW w:w="5103" w:type="dxa"/>
          </w:tcPr>
          <w:p w:rsidR="00E96ABD" w:rsidRDefault="00E96ABD" w:rsidP="00C831D0">
            <w:r w:rsidRPr="009A7452">
              <w:t xml:space="preserve">zawierający: edytor tekstu, arkusz kalkulacyjny, klient poczty, program do tworzenia prezentacji </w:t>
            </w:r>
            <w:r w:rsidRPr="00553F05">
              <w:t xml:space="preserve">multimedialnych, program do tworzenia </w:t>
            </w:r>
            <w:r>
              <w:t xml:space="preserve">i organizowania </w:t>
            </w:r>
            <w:r w:rsidRPr="00553F05">
              <w:t xml:space="preserve">notatek </w:t>
            </w:r>
            <w:r>
              <w:t>pracujący w trybie graficznym</w:t>
            </w:r>
          </w:p>
        </w:tc>
        <w:tc>
          <w:tcPr>
            <w:tcW w:w="1733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  <w:vMerge/>
          </w:tcPr>
          <w:p w:rsidR="00E96ABD" w:rsidRDefault="00E96ABD" w:rsidP="00C831D0"/>
        </w:tc>
        <w:tc>
          <w:tcPr>
            <w:tcW w:w="1701" w:type="dxa"/>
            <w:vMerge/>
          </w:tcPr>
          <w:p w:rsidR="00E96ABD" w:rsidRDefault="00E96ABD" w:rsidP="00C831D0"/>
        </w:tc>
        <w:tc>
          <w:tcPr>
            <w:tcW w:w="5103" w:type="dxa"/>
          </w:tcPr>
          <w:p w:rsidR="00E96ABD" w:rsidRDefault="00E96ABD" w:rsidP="00C831D0">
            <w:r w:rsidRPr="009A7452">
              <w:t>powinien umożliwiać obsługę makr oraz języka programowania Visual Basic</w:t>
            </w:r>
          </w:p>
        </w:tc>
        <w:tc>
          <w:tcPr>
            <w:tcW w:w="1733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  <w:vMerge/>
          </w:tcPr>
          <w:p w:rsidR="00E96ABD" w:rsidRDefault="00E96ABD" w:rsidP="00C831D0"/>
        </w:tc>
        <w:tc>
          <w:tcPr>
            <w:tcW w:w="1701" w:type="dxa"/>
            <w:vMerge/>
          </w:tcPr>
          <w:p w:rsidR="00E96ABD" w:rsidRDefault="00E96ABD" w:rsidP="00C831D0"/>
        </w:tc>
        <w:tc>
          <w:tcPr>
            <w:tcW w:w="5103" w:type="dxa"/>
          </w:tcPr>
          <w:p w:rsidR="00E96ABD" w:rsidRDefault="00E96ABD" w:rsidP="00C831D0">
            <w:r w:rsidRPr="009A7452">
              <w:t>powinien posiadać system aktualizacji darmowych poprawek bezpieczeństwa</w:t>
            </w:r>
          </w:p>
        </w:tc>
        <w:tc>
          <w:tcPr>
            <w:tcW w:w="1733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  <w:vMerge/>
          </w:tcPr>
          <w:p w:rsidR="00E96ABD" w:rsidRDefault="00E96ABD" w:rsidP="00C831D0"/>
        </w:tc>
        <w:tc>
          <w:tcPr>
            <w:tcW w:w="1701" w:type="dxa"/>
            <w:vMerge/>
          </w:tcPr>
          <w:p w:rsidR="00E96ABD" w:rsidRDefault="00E96ABD" w:rsidP="00C831D0"/>
        </w:tc>
        <w:tc>
          <w:tcPr>
            <w:tcW w:w="5103" w:type="dxa"/>
          </w:tcPr>
          <w:p w:rsidR="00E96ABD" w:rsidRDefault="00E96ABD" w:rsidP="00C831D0">
            <w:r w:rsidRPr="009A7452">
              <w:t>komunikacja z użytkownikiem powinna odbywać się w języku pol</w:t>
            </w:r>
            <w:r>
              <w:t>skim</w:t>
            </w:r>
          </w:p>
        </w:tc>
        <w:tc>
          <w:tcPr>
            <w:tcW w:w="1733" w:type="dxa"/>
          </w:tcPr>
          <w:p w:rsidR="00E96ABD" w:rsidRDefault="00E96ABD" w:rsidP="00C831D0"/>
        </w:tc>
      </w:tr>
    </w:tbl>
    <w:p w:rsidR="00E96ABD" w:rsidRDefault="00E96ABD" w:rsidP="00E96ABD">
      <w:r w:rsidRPr="009A7452">
        <w:br/>
      </w:r>
    </w:p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Default="00E96ABD" w:rsidP="00E96ABD"/>
    <w:p w:rsidR="00E96ABD" w:rsidRPr="008A3A92" w:rsidRDefault="00E96ABD" w:rsidP="00E96ABD">
      <w:pPr>
        <w:spacing w:after="240"/>
        <w:rPr>
          <w:b/>
          <w:i/>
          <w:sz w:val="28"/>
          <w:szCs w:val="28"/>
        </w:rPr>
      </w:pPr>
      <w:bookmarkStart w:id="0" w:name="_GoBack"/>
      <w:bookmarkEnd w:id="0"/>
      <w:r w:rsidRPr="008A3A92">
        <w:rPr>
          <w:b/>
          <w:i/>
          <w:sz w:val="28"/>
          <w:szCs w:val="28"/>
        </w:rPr>
        <w:t>V</w:t>
      </w:r>
      <w:r w:rsidRPr="008A3A92">
        <w:rPr>
          <w:b/>
          <w:i/>
          <w:sz w:val="28"/>
          <w:szCs w:val="28"/>
        </w:rPr>
        <w:tab/>
        <w:t>Skaner z ADF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3733"/>
        <w:gridCol w:w="1512"/>
      </w:tblGrid>
      <w:tr w:rsidR="00E96ABD" w:rsidRPr="007F1521" w:rsidTr="00C831D0">
        <w:tc>
          <w:tcPr>
            <w:tcW w:w="675" w:type="dxa"/>
            <w:vAlign w:val="center"/>
          </w:tcPr>
          <w:p w:rsidR="00E96ABD" w:rsidRPr="007F1521" w:rsidRDefault="00E96ABD" w:rsidP="00C831D0">
            <w:pPr>
              <w:pStyle w:val="Bezodstpw"/>
              <w:jc w:val="center"/>
              <w:outlineLvl w:val="0"/>
              <w:rPr>
                <w:b/>
                <w:bCs/>
              </w:rPr>
            </w:pPr>
            <w:r w:rsidRPr="007F1521">
              <w:rPr>
                <w:b/>
                <w:bCs/>
              </w:rPr>
              <w:t>Lp.</w:t>
            </w:r>
          </w:p>
        </w:tc>
        <w:tc>
          <w:tcPr>
            <w:tcW w:w="3686" w:type="dxa"/>
            <w:vAlign w:val="center"/>
          </w:tcPr>
          <w:p w:rsidR="00E96ABD" w:rsidRPr="007F1521" w:rsidRDefault="00E96ABD" w:rsidP="00C831D0">
            <w:pPr>
              <w:pStyle w:val="Bezodstpw"/>
              <w:jc w:val="center"/>
              <w:outlineLvl w:val="0"/>
              <w:rPr>
                <w:b/>
                <w:bCs/>
              </w:rPr>
            </w:pPr>
            <w:r w:rsidRPr="007F1521">
              <w:rPr>
                <w:b/>
                <w:bCs/>
              </w:rPr>
              <w:t>Opis</w:t>
            </w:r>
          </w:p>
        </w:tc>
        <w:tc>
          <w:tcPr>
            <w:tcW w:w="3733" w:type="dxa"/>
            <w:vAlign w:val="center"/>
          </w:tcPr>
          <w:p w:rsidR="00E96ABD" w:rsidRPr="007F1521" w:rsidRDefault="00E96ABD" w:rsidP="00C831D0">
            <w:pPr>
              <w:pStyle w:val="Bezodstpw"/>
              <w:jc w:val="center"/>
              <w:outlineLvl w:val="0"/>
              <w:rPr>
                <w:b/>
                <w:bCs/>
              </w:rPr>
            </w:pPr>
            <w:r w:rsidRPr="007F1521">
              <w:rPr>
                <w:b/>
                <w:bCs/>
              </w:rPr>
              <w:t>Minimalne wymagania</w:t>
            </w:r>
          </w:p>
        </w:tc>
        <w:tc>
          <w:tcPr>
            <w:tcW w:w="1512" w:type="dxa"/>
            <w:vAlign w:val="center"/>
          </w:tcPr>
          <w:p w:rsidR="00E96ABD" w:rsidRPr="007F1521" w:rsidRDefault="00E96ABD" w:rsidP="00C831D0">
            <w:pPr>
              <w:pStyle w:val="Bezodstpw"/>
              <w:jc w:val="center"/>
              <w:rPr>
                <w:b/>
                <w:bCs/>
              </w:rPr>
            </w:pPr>
            <w:r w:rsidRPr="007F1521">
              <w:rPr>
                <w:b/>
                <w:bCs/>
              </w:rPr>
              <w:t>Opis spełniania parametru</w:t>
            </w:r>
          </w:p>
          <w:p w:rsidR="00E96ABD" w:rsidRPr="007F1521" w:rsidRDefault="00E96ABD" w:rsidP="00C831D0">
            <w:pPr>
              <w:pStyle w:val="Bezodstpw"/>
              <w:jc w:val="center"/>
              <w:outlineLvl w:val="0"/>
              <w:rPr>
                <w:b/>
                <w:bCs/>
              </w:rPr>
            </w:pPr>
            <w:r w:rsidRPr="007F1521">
              <w:rPr>
                <w:b/>
                <w:bCs/>
              </w:rPr>
              <w:t>(TAK/NIE)</w:t>
            </w:r>
          </w:p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Typ skanera</w:t>
            </w:r>
          </w:p>
        </w:tc>
        <w:tc>
          <w:tcPr>
            <w:tcW w:w="3733" w:type="dxa"/>
          </w:tcPr>
          <w:p w:rsidR="00E96ABD" w:rsidRDefault="00E96ABD" w:rsidP="00C831D0">
            <w:r>
              <w:t>s</w:t>
            </w:r>
            <w:r w:rsidRPr="009F791E">
              <w:t>zczelinowy z podajnikiem ADF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>
              <w:t>Format</w:t>
            </w:r>
          </w:p>
        </w:tc>
        <w:tc>
          <w:tcPr>
            <w:tcW w:w="3733" w:type="dxa"/>
          </w:tcPr>
          <w:p w:rsidR="00E96ABD" w:rsidRDefault="00E96ABD" w:rsidP="00C831D0">
            <w:r>
              <w:t>A4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Interfejs</w:t>
            </w:r>
          </w:p>
        </w:tc>
        <w:tc>
          <w:tcPr>
            <w:tcW w:w="3733" w:type="dxa"/>
          </w:tcPr>
          <w:p w:rsidR="00E96ABD" w:rsidRDefault="00E96ABD" w:rsidP="00C831D0">
            <w:r w:rsidRPr="009F791E">
              <w:t>USB</w:t>
            </w:r>
            <w:r>
              <w:t>, LAN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Rozdzielczość optyczna</w:t>
            </w:r>
          </w:p>
        </w:tc>
        <w:tc>
          <w:tcPr>
            <w:tcW w:w="3733" w:type="dxa"/>
          </w:tcPr>
          <w:p w:rsidR="00E96ABD" w:rsidRDefault="00E96ABD" w:rsidP="00C831D0">
            <w:r w:rsidRPr="009F791E">
              <w:t xml:space="preserve">600 x 600 </w:t>
            </w:r>
            <w:proofErr w:type="spellStart"/>
            <w:r w:rsidRPr="009F791E">
              <w:t>dpi</w:t>
            </w:r>
            <w:proofErr w:type="spellEnd"/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Prędkość skanowania w kolorze</w:t>
            </w:r>
          </w:p>
        </w:tc>
        <w:tc>
          <w:tcPr>
            <w:tcW w:w="3733" w:type="dxa"/>
          </w:tcPr>
          <w:p w:rsidR="00E96ABD" w:rsidRDefault="00E96ABD" w:rsidP="00C831D0">
            <w:r w:rsidRPr="009F791E">
              <w:t>40 str./min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Prędkość skanowania w czerni</w:t>
            </w:r>
            <w:r>
              <w:t xml:space="preserve"> </w:t>
            </w:r>
          </w:p>
        </w:tc>
        <w:tc>
          <w:tcPr>
            <w:tcW w:w="3733" w:type="dxa"/>
          </w:tcPr>
          <w:p w:rsidR="00E96ABD" w:rsidRDefault="00E96ABD" w:rsidP="00C831D0">
            <w:r w:rsidRPr="009F791E">
              <w:t>40 str./min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Głębia koloru (wejście)</w:t>
            </w:r>
            <w:r>
              <w:t xml:space="preserve"> </w:t>
            </w:r>
          </w:p>
        </w:tc>
        <w:tc>
          <w:tcPr>
            <w:tcW w:w="3733" w:type="dxa"/>
          </w:tcPr>
          <w:p w:rsidR="00E96ABD" w:rsidRDefault="00E96ABD" w:rsidP="00C831D0">
            <w:r w:rsidRPr="009F791E">
              <w:t>30-bitowa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Głębia koloru (wyjście)</w:t>
            </w:r>
          </w:p>
        </w:tc>
        <w:tc>
          <w:tcPr>
            <w:tcW w:w="3733" w:type="dxa"/>
          </w:tcPr>
          <w:p w:rsidR="00E96ABD" w:rsidRDefault="00E96ABD" w:rsidP="00C831D0">
            <w:r w:rsidRPr="009F791E">
              <w:t>24-bitowa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Skala szarości (wejście)</w:t>
            </w:r>
            <w:r>
              <w:t xml:space="preserve"> </w:t>
            </w:r>
          </w:p>
        </w:tc>
        <w:tc>
          <w:tcPr>
            <w:tcW w:w="3733" w:type="dxa"/>
          </w:tcPr>
          <w:p w:rsidR="00E96ABD" w:rsidRDefault="00E96ABD" w:rsidP="00C831D0">
            <w:r w:rsidRPr="009F791E">
              <w:t>8 bitów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Obsługiwane nośniki</w:t>
            </w:r>
          </w:p>
          <w:p w:rsidR="00E96ABD" w:rsidRPr="009F791E" w:rsidRDefault="00E96ABD" w:rsidP="00C831D0">
            <w:pPr>
              <w:ind w:firstLine="708"/>
            </w:pPr>
          </w:p>
        </w:tc>
        <w:tc>
          <w:tcPr>
            <w:tcW w:w="3733" w:type="dxa"/>
          </w:tcPr>
          <w:p w:rsidR="00E96ABD" w:rsidRPr="009F791E" w:rsidRDefault="00E96ABD" w:rsidP="00C831D0">
            <w:r>
              <w:t>p</w:t>
            </w:r>
            <w:r w:rsidRPr="009F791E">
              <w:t>ocztówki</w:t>
            </w:r>
            <w:r>
              <w:t>,</w:t>
            </w:r>
          </w:p>
          <w:p w:rsidR="00E96ABD" w:rsidRPr="009F791E" w:rsidRDefault="00E96ABD" w:rsidP="00C831D0">
            <w:r>
              <w:t>w</w:t>
            </w:r>
            <w:r w:rsidRPr="009F791E">
              <w:t>izytówki</w:t>
            </w:r>
            <w:r>
              <w:t>,</w:t>
            </w:r>
          </w:p>
          <w:p w:rsidR="00E96ABD" w:rsidRPr="009F791E" w:rsidRDefault="00E96ABD" w:rsidP="00C831D0">
            <w:r>
              <w:t>k</w:t>
            </w:r>
            <w:r w:rsidRPr="009F791E">
              <w:t>operty</w:t>
            </w:r>
            <w:r>
              <w:t>,</w:t>
            </w:r>
          </w:p>
          <w:p w:rsidR="00E96ABD" w:rsidRDefault="00E96ABD" w:rsidP="00C831D0">
            <w:r>
              <w:t>p</w:t>
            </w:r>
            <w:r w:rsidRPr="009F791E">
              <w:t>lastikowe karty indentyfikacyjne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Automatyczny podajnik dokumentów</w:t>
            </w:r>
          </w:p>
        </w:tc>
        <w:tc>
          <w:tcPr>
            <w:tcW w:w="3733" w:type="dxa"/>
          </w:tcPr>
          <w:p w:rsidR="00E96ABD" w:rsidRDefault="00E96ABD" w:rsidP="00C831D0">
            <w:r w:rsidRPr="009F791E">
              <w:t>50 stron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Skanowanie z automatycznego podajnika dokumentów</w:t>
            </w:r>
            <w:r>
              <w:t xml:space="preserve"> </w:t>
            </w:r>
          </w:p>
        </w:tc>
        <w:tc>
          <w:tcPr>
            <w:tcW w:w="3733" w:type="dxa"/>
          </w:tcPr>
          <w:p w:rsidR="00E96ABD" w:rsidRDefault="00E96ABD" w:rsidP="00C831D0">
            <w:r>
              <w:t>d</w:t>
            </w:r>
            <w:r w:rsidRPr="009F791E">
              <w:t>wustronne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Dodatkowe informacje</w:t>
            </w:r>
            <w:r>
              <w:t>:</w:t>
            </w:r>
          </w:p>
          <w:p w:rsidR="00E96ABD" w:rsidRDefault="00E96ABD" w:rsidP="00C831D0">
            <w:pPr>
              <w:ind w:firstLine="708"/>
            </w:pPr>
          </w:p>
          <w:p w:rsidR="00E96ABD" w:rsidRPr="009F791E" w:rsidRDefault="00E96ABD" w:rsidP="00C831D0"/>
        </w:tc>
        <w:tc>
          <w:tcPr>
            <w:tcW w:w="3733" w:type="dxa"/>
          </w:tcPr>
          <w:p w:rsidR="00E96ABD" w:rsidRPr="009F791E" w:rsidRDefault="00E96ABD" w:rsidP="00C831D0">
            <w:r>
              <w:t>s</w:t>
            </w:r>
            <w:r w:rsidRPr="009F791E">
              <w:t>kanowanie do e-maila</w:t>
            </w:r>
            <w:r>
              <w:t>:</w:t>
            </w:r>
          </w:p>
          <w:p w:rsidR="00E96ABD" w:rsidRPr="009F791E" w:rsidRDefault="00E96ABD" w:rsidP="00C831D0">
            <w:r>
              <w:t>s</w:t>
            </w:r>
            <w:r w:rsidRPr="009F791E">
              <w:t>kanowanie na FTP</w:t>
            </w:r>
          </w:p>
          <w:p w:rsidR="00E96ABD" w:rsidRDefault="00E96ABD" w:rsidP="00C831D0">
            <w:r>
              <w:t>s</w:t>
            </w:r>
            <w:r w:rsidRPr="009F791E">
              <w:t>kanowanie do pamięci USB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>
              <w:t>Obsługiwane systemy operacyjne</w:t>
            </w:r>
          </w:p>
        </w:tc>
        <w:tc>
          <w:tcPr>
            <w:tcW w:w="3733" w:type="dxa"/>
          </w:tcPr>
          <w:p w:rsidR="00E96ABD" w:rsidRPr="00C13C6E" w:rsidRDefault="00E96ABD" w:rsidP="00C831D0">
            <w:pPr>
              <w:autoSpaceDE w:val="0"/>
              <w:autoSpaceDN w:val="0"/>
              <w:adjustRightInd w:val="0"/>
            </w:pPr>
            <w:proofErr w:type="spellStart"/>
            <w:r>
              <w:t>w</w:t>
            </w:r>
            <w:r w:rsidRPr="00C13C6E">
              <w:t>indows</w:t>
            </w:r>
            <w:proofErr w:type="spellEnd"/>
            <w:r w:rsidRPr="00C13C6E">
              <w:t xml:space="preserve"> 10</w:t>
            </w:r>
          </w:p>
          <w:p w:rsidR="00E96ABD" w:rsidRPr="00C13C6E" w:rsidRDefault="00E96ABD" w:rsidP="00C831D0">
            <w:pPr>
              <w:autoSpaceDE w:val="0"/>
              <w:autoSpaceDN w:val="0"/>
              <w:adjustRightInd w:val="0"/>
            </w:pPr>
            <w:proofErr w:type="spellStart"/>
            <w:r>
              <w:t>w</w:t>
            </w:r>
            <w:r w:rsidRPr="00C13C6E">
              <w:t>indows</w:t>
            </w:r>
            <w:proofErr w:type="spellEnd"/>
            <w:r w:rsidRPr="00C13C6E">
              <w:t xml:space="preserve"> 8.1</w:t>
            </w:r>
          </w:p>
          <w:p w:rsidR="00E96ABD" w:rsidRPr="00C13C6E" w:rsidRDefault="00E96ABD" w:rsidP="00C831D0">
            <w:pPr>
              <w:autoSpaceDE w:val="0"/>
              <w:autoSpaceDN w:val="0"/>
              <w:adjustRightInd w:val="0"/>
            </w:pPr>
            <w:proofErr w:type="spellStart"/>
            <w:r>
              <w:t>w</w:t>
            </w:r>
            <w:r w:rsidRPr="00C13C6E">
              <w:t>indows</w:t>
            </w:r>
            <w:proofErr w:type="spellEnd"/>
            <w:r w:rsidRPr="00C13C6E">
              <w:t xml:space="preserve"> 8</w:t>
            </w:r>
          </w:p>
          <w:p w:rsidR="00E96ABD" w:rsidRDefault="00E96ABD" w:rsidP="00C831D0">
            <w:proofErr w:type="spellStart"/>
            <w:r>
              <w:t>w</w:t>
            </w:r>
            <w:r w:rsidRPr="00C13C6E">
              <w:t>indows</w:t>
            </w:r>
            <w:proofErr w:type="spellEnd"/>
            <w:r w:rsidRPr="00C13C6E">
              <w:t xml:space="preserve"> 7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Pr="006070E6" w:rsidRDefault="00E96ABD" w:rsidP="00C831D0">
            <w:pPr>
              <w:rPr>
                <w:b/>
              </w:rPr>
            </w:pPr>
          </w:p>
        </w:tc>
        <w:tc>
          <w:tcPr>
            <w:tcW w:w="3686" w:type="dxa"/>
          </w:tcPr>
          <w:p w:rsidR="00E96ABD" w:rsidRPr="009F791E" w:rsidRDefault="00E96ABD" w:rsidP="00C831D0">
            <w:r w:rsidRPr="009F791E">
              <w:t>Dołączone oprogramowanie</w:t>
            </w:r>
          </w:p>
        </w:tc>
        <w:tc>
          <w:tcPr>
            <w:tcW w:w="3733" w:type="dxa"/>
          </w:tcPr>
          <w:p w:rsidR="00E96ABD" w:rsidRDefault="00E96ABD" w:rsidP="00C831D0">
            <w:r w:rsidRPr="009F791E">
              <w:t xml:space="preserve">ABBYY </w:t>
            </w:r>
            <w:proofErr w:type="spellStart"/>
            <w:r w:rsidRPr="009F791E">
              <w:t>FineReader</w:t>
            </w:r>
            <w:proofErr w:type="spellEnd"/>
            <w:r w:rsidRPr="009F791E">
              <w:t xml:space="preserve"> Sprint</w:t>
            </w:r>
          </w:p>
        </w:tc>
        <w:tc>
          <w:tcPr>
            <w:tcW w:w="1512" w:type="dxa"/>
          </w:tcPr>
          <w:p w:rsidR="00E96ABD" w:rsidRDefault="00E96ABD" w:rsidP="00C831D0"/>
        </w:tc>
      </w:tr>
      <w:tr w:rsidR="00E96ABD" w:rsidTr="00C831D0">
        <w:tc>
          <w:tcPr>
            <w:tcW w:w="675" w:type="dxa"/>
          </w:tcPr>
          <w:p w:rsidR="00E96ABD" w:rsidRDefault="00E96ABD" w:rsidP="00C831D0"/>
        </w:tc>
        <w:tc>
          <w:tcPr>
            <w:tcW w:w="3686" w:type="dxa"/>
          </w:tcPr>
          <w:p w:rsidR="00E96ABD" w:rsidRDefault="00E96ABD" w:rsidP="00C831D0">
            <w:r w:rsidRPr="009F791E">
              <w:t>Gwarancja</w:t>
            </w:r>
          </w:p>
        </w:tc>
        <w:tc>
          <w:tcPr>
            <w:tcW w:w="3733" w:type="dxa"/>
          </w:tcPr>
          <w:p w:rsidR="00E96ABD" w:rsidRDefault="00E96ABD" w:rsidP="00C831D0">
            <w:r w:rsidRPr="009F791E">
              <w:t>24 miesiące (gwarancja producenta)</w:t>
            </w:r>
          </w:p>
        </w:tc>
        <w:tc>
          <w:tcPr>
            <w:tcW w:w="1512" w:type="dxa"/>
          </w:tcPr>
          <w:p w:rsidR="00E96ABD" w:rsidRDefault="00E96ABD" w:rsidP="00C831D0"/>
        </w:tc>
      </w:tr>
    </w:tbl>
    <w:p w:rsidR="00E96ABD" w:rsidRDefault="00E96ABD" w:rsidP="00E96ABD"/>
    <w:p w:rsidR="00E96ABD" w:rsidRPr="009A7452" w:rsidRDefault="00E96ABD" w:rsidP="00E96ABD"/>
    <w:p w:rsidR="00336A82" w:rsidRDefault="00336A82"/>
    <w:p w:rsidR="00E96ABD" w:rsidRDefault="00E96ABD"/>
    <w:sectPr w:rsidR="00E96ABD" w:rsidSect="008A3A92">
      <w:headerReference w:type="default" r:id="rId8"/>
      <w:footerReference w:type="defaul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D5" w:rsidRDefault="00C759D5" w:rsidP="00081194">
      <w:r>
        <w:separator/>
      </w:r>
    </w:p>
  </w:endnote>
  <w:endnote w:type="continuationSeparator" w:id="0">
    <w:p w:rsidR="00C759D5" w:rsidRDefault="00C759D5" w:rsidP="0008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194" w:rsidRDefault="00081194" w:rsidP="0008119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Wojewódzki Inspektorat Ochrony Środowiska w Łodzi</w:t>
    </w:r>
  </w:p>
  <w:p w:rsidR="00081194" w:rsidRPr="00C061CA" w:rsidRDefault="00081194" w:rsidP="0008119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90-743 Łódź, ul. Lipowa 16</w:t>
    </w:r>
  </w:p>
  <w:p w:rsidR="00081194" w:rsidRDefault="00081194">
    <w:pPr>
      <w:pStyle w:val="Stopka"/>
    </w:pPr>
  </w:p>
  <w:p w:rsidR="00081194" w:rsidRDefault="000811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D5" w:rsidRDefault="00C759D5" w:rsidP="00081194">
      <w:r>
        <w:separator/>
      </w:r>
    </w:p>
  </w:footnote>
  <w:footnote w:type="continuationSeparator" w:id="0">
    <w:p w:rsidR="00C759D5" w:rsidRDefault="00C759D5" w:rsidP="00081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194" w:rsidRPr="00F65396" w:rsidRDefault="00081194" w:rsidP="00081194">
    <w:pPr>
      <w:pStyle w:val="Nagwek"/>
      <w:spacing w:line="36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ZAŁĄCZNIKI DO </w:t>
    </w:r>
    <w:r w:rsidRPr="00F65396">
      <w:rPr>
        <w:b/>
        <w:i/>
        <w:sz w:val="20"/>
        <w:szCs w:val="20"/>
      </w:rPr>
      <w:t>SPECYFIKACJ</w:t>
    </w:r>
    <w:r>
      <w:rPr>
        <w:b/>
        <w:i/>
        <w:sz w:val="20"/>
        <w:szCs w:val="20"/>
      </w:rPr>
      <w:t>I</w:t>
    </w:r>
    <w:r w:rsidRPr="00F65396">
      <w:rPr>
        <w:b/>
        <w:i/>
        <w:sz w:val="20"/>
        <w:szCs w:val="20"/>
      </w:rPr>
      <w:t xml:space="preserve"> ISTOTNYCH WARUNKÓW ZAMÓWIENIA</w:t>
    </w:r>
  </w:p>
  <w:p w:rsidR="00081194" w:rsidRPr="001B3366" w:rsidRDefault="00081194" w:rsidP="00081194">
    <w:pPr>
      <w:pStyle w:val="Nagwek"/>
      <w:spacing w:line="360" w:lineRule="auto"/>
      <w:jc w:val="center"/>
      <w:rPr>
        <w:i/>
        <w:sz w:val="18"/>
        <w:szCs w:val="18"/>
      </w:rPr>
    </w:pPr>
    <w:r w:rsidRPr="001B3366">
      <w:rPr>
        <w:i/>
        <w:sz w:val="18"/>
        <w:szCs w:val="18"/>
      </w:rPr>
      <w:t>Postępowanie o udzielenie zamówienia publicznego na</w:t>
    </w:r>
    <w:r>
      <w:rPr>
        <w:i/>
        <w:sz w:val="18"/>
        <w:szCs w:val="18"/>
      </w:rPr>
      <w:t xml:space="preserve"> dostawę –  Sprzętu komputerowego</w:t>
    </w:r>
  </w:p>
  <w:p w:rsidR="00081194" w:rsidRDefault="00081194" w:rsidP="00081194">
    <w:pPr>
      <w:pStyle w:val="Nagwek"/>
      <w:jc w:val="center"/>
    </w:pPr>
    <w:r w:rsidRPr="001B3366">
      <w:rPr>
        <w:i/>
        <w:sz w:val="18"/>
        <w:szCs w:val="18"/>
      </w:rPr>
      <w:t>Oznaczenie sprawy:</w:t>
    </w:r>
    <w:r>
      <w:rPr>
        <w:i/>
        <w:sz w:val="18"/>
        <w:szCs w:val="18"/>
      </w:rPr>
      <w:t xml:space="preserve"> AT.272.2.2019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12D76A77"/>
    <w:multiLevelType w:val="hybridMultilevel"/>
    <w:tmpl w:val="3E3CEA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8197A"/>
    <w:multiLevelType w:val="hybridMultilevel"/>
    <w:tmpl w:val="3E442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13BEB"/>
    <w:multiLevelType w:val="hybridMultilevel"/>
    <w:tmpl w:val="A9A804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0770F"/>
    <w:multiLevelType w:val="hybridMultilevel"/>
    <w:tmpl w:val="84E245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CD"/>
    <w:rsid w:val="000448B6"/>
    <w:rsid w:val="00081194"/>
    <w:rsid w:val="00131666"/>
    <w:rsid w:val="002E0B0B"/>
    <w:rsid w:val="00311335"/>
    <w:rsid w:val="00336A82"/>
    <w:rsid w:val="003A21AE"/>
    <w:rsid w:val="00486938"/>
    <w:rsid w:val="005913CE"/>
    <w:rsid w:val="006225CD"/>
    <w:rsid w:val="00705415"/>
    <w:rsid w:val="00795057"/>
    <w:rsid w:val="008A3A92"/>
    <w:rsid w:val="00A044E7"/>
    <w:rsid w:val="00A2145A"/>
    <w:rsid w:val="00C67CC6"/>
    <w:rsid w:val="00C759D5"/>
    <w:rsid w:val="00CA16C4"/>
    <w:rsid w:val="00D36543"/>
    <w:rsid w:val="00D566FD"/>
    <w:rsid w:val="00D7337C"/>
    <w:rsid w:val="00DA1C13"/>
    <w:rsid w:val="00DF5846"/>
    <w:rsid w:val="00E05FE9"/>
    <w:rsid w:val="00E96ABD"/>
    <w:rsid w:val="00EB522A"/>
    <w:rsid w:val="00ED564D"/>
    <w:rsid w:val="00F320FD"/>
    <w:rsid w:val="00F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543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paragraph" w:styleId="Bezodstpw">
    <w:name w:val="No Spacing"/>
    <w:uiPriority w:val="99"/>
    <w:qFormat/>
    <w:rsid w:val="00E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3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1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1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1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1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19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543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paragraph" w:styleId="Bezodstpw">
    <w:name w:val="No Spacing"/>
    <w:uiPriority w:val="99"/>
    <w:qFormat/>
    <w:rsid w:val="00E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3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1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1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1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1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1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1497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WIOŚ</cp:lastModifiedBy>
  <cp:revision>27</cp:revision>
  <dcterms:created xsi:type="dcterms:W3CDTF">2019-10-28T08:10:00Z</dcterms:created>
  <dcterms:modified xsi:type="dcterms:W3CDTF">2019-11-06T08:09:00Z</dcterms:modified>
</cp:coreProperties>
</file>